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8E7" w:rsidRPr="003679C2" w:rsidRDefault="00E418E7" w:rsidP="000A26CC">
      <w:pPr>
        <w:jc w:val="center"/>
        <w:rPr>
          <w:b/>
          <w:caps/>
          <w:spacing w:val="60"/>
          <w:sz w:val="28"/>
          <w:szCs w:val="28"/>
        </w:rPr>
      </w:pPr>
      <w:r w:rsidRPr="003679C2">
        <w:rPr>
          <w:b/>
          <w:caps/>
          <w:spacing w:val="60"/>
          <w:sz w:val="28"/>
          <w:szCs w:val="28"/>
        </w:rPr>
        <w:t>Должностная инструкция</w:t>
      </w:r>
    </w:p>
    <w:p w:rsidR="00E418E7" w:rsidRPr="000A26CC" w:rsidRDefault="00E418E7" w:rsidP="000A26CC">
      <w:pPr>
        <w:shd w:val="clear" w:color="auto" w:fill="FFFFFF"/>
        <w:spacing w:line="360" w:lineRule="auto"/>
        <w:ind w:right="102"/>
        <w:jc w:val="center"/>
        <w:rPr>
          <w:caps/>
          <w:szCs w:val="28"/>
        </w:rPr>
      </w:pPr>
    </w:p>
    <w:p w:rsidR="008D4A09" w:rsidRPr="003679C2" w:rsidRDefault="003651E0" w:rsidP="000A26CC">
      <w:pPr>
        <w:shd w:val="clear" w:color="auto" w:fill="FFFFFF"/>
        <w:ind w:firstLine="709"/>
        <w:jc w:val="center"/>
        <w:rPr>
          <w:b/>
          <w:bCs/>
          <w:spacing w:val="-2"/>
          <w:sz w:val="28"/>
          <w:szCs w:val="28"/>
        </w:rPr>
      </w:pPr>
      <w:r w:rsidRPr="003679C2">
        <w:rPr>
          <w:b/>
          <w:bCs/>
          <w:spacing w:val="-2"/>
          <w:sz w:val="28"/>
          <w:szCs w:val="28"/>
        </w:rPr>
        <w:t>главного специалиста отдела имущества муниципальных организаций управления имущественных и земельных отношений администрации городского округа город Воронеж</w:t>
      </w:r>
    </w:p>
    <w:p w:rsidR="004856FD" w:rsidRPr="000A26CC" w:rsidRDefault="004856FD" w:rsidP="000A26CC">
      <w:pPr>
        <w:shd w:val="clear" w:color="auto" w:fill="FFFFFF"/>
        <w:spacing w:line="360" w:lineRule="auto"/>
        <w:ind w:firstLine="709"/>
        <w:jc w:val="both"/>
        <w:rPr>
          <w:bCs/>
          <w:spacing w:val="-2"/>
          <w:szCs w:val="28"/>
        </w:rPr>
      </w:pPr>
    </w:p>
    <w:p w:rsidR="00D82DDA" w:rsidRPr="003679C2" w:rsidRDefault="00A642C7" w:rsidP="000A26CC">
      <w:pPr>
        <w:pStyle w:val="ad"/>
        <w:numPr>
          <w:ilvl w:val="0"/>
          <w:numId w:val="22"/>
        </w:numPr>
        <w:shd w:val="clear" w:color="auto" w:fill="FFFFFF"/>
        <w:tabs>
          <w:tab w:val="left" w:pos="567"/>
        </w:tabs>
        <w:spacing w:line="276" w:lineRule="auto"/>
        <w:ind w:left="0" w:firstLine="0"/>
        <w:jc w:val="center"/>
        <w:rPr>
          <w:bCs/>
          <w:spacing w:val="60"/>
          <w:sz w:val="28"/>
          <w:szCs w:val="28"/>
        </w:rPr>
      </w:pPr>
      <w:r w:rsidRPr="003679C2">
        <w:rPr>
          <w:bCs/>
          <w:spacing w:val="60"/>
          <w:sz w:val="28"/>
          <w:szCs w:val="28"/>
        </w:rPr>
        <w:t>Общие положения</w:t>
      </w:r>
    </w:p>
    <w:p w:rsidR="008D4A09" w:rsidRPr="000A26CC" w:rsidRDefault="008D4A09" w:rsidP="000A26CC">
      <w:pPr>
        <w:shd w:val="clear" w:color="auto" w:fill="FFFFFF"/>
        <w:spacing w:line="276" w:lineRule="auto"/>
        <w:ind w:firstLine="709"/>
        <w:jc w:val="both"/>
        <w:rPr>
          <w:spacing w:val="-2"/>
          <w:szCs w:val="28"/>
        </w:rPr>
      </w:pPr>
    </w:p>
    <w:p w:rsidR="00DF73D8" w:rsidRPr="003679C2" w:rsidRDefault="004856FD" w:rsidP="000A26CC">
      <w:pPr>
        <w:shd w:val="clear" w:color="auto" w:fill="FFFFFF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3679C2">
        <w:rPr>
          <w:sz w:val="28"/>
          <w:szCs w:val="28"/>
        </w:rPr>
        <w:t>1.1.</w:t>
      </w:r>
      <w:r w:rsidRPr="003679C2">
        <w:rPr>
          <w:sz w:val="28"/>
          <w:szCs w:val="28"/>
        </w:rPr>
        <w:tab/>
      </w:r>
      <w:r w:rsidR="003651E0" w:rsidRPr="003679C2">
        <w:rPr>
          <w:sz w:val="28"/>
          <w:szCs w:val="28"/>
        </w:rPr>
        <w:t xml:space="preserve">В соответствии с Реестром должностей муниципальной службы в Воронежской области, утверждённым Законом Воронежской области от 28.12.2007 № 175-03 «О муниципальной службе в Воронежской области», должность главного специалиста отдела имущества муниципальных организаций </w:t>
      </w:r>
      <w:r w:rsidR="00DF73D8" w:rsidRPr="003679C2">
        <w:rPr>
          <w:sz w:val="28"/>
          <w:szCs w:val="28"/>
        </w:rPr>
        <w:t>управления имущественных и земельных отношений администрации городского округа город Воронеж (далее – главный специалист) относится к старшей группе должностей муниципальной службы в Воронежской области.</w:t>
      </w:r>
    </w:p>
    <w:p w:rsidR="00DF73D8" w:rsidRPr="003679C2" w:rsidRDefault="00DF73D8" w:rsidP="000A26CC">
      <w:pPr>
        <w:shd w:val="clear" w:color="auto" w:fill="FFFFFF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3679C2">
        <w:rPr>
          <w:sz w:val="28"/>
          <w:szCs w:val="28"/>
        </w:rPr>
        <w:t>1.2.</w:t>
      </w:r>
      <w:r w:rsidRPr="003679C2">
        <w:rPr>
          <w:sz w:val="28"/>
          <w:szCs w:val="28"/>
        </w:rPr>
        <w:tab/>
        <w:t>Главный специалист назначается на должность и освобождается от занимаемой должности приказом заместителя главы администрации ˗ руководителя аппарата администрации городского округа город Воронеж.</w:t>
      </w:r>
    </w:p>
    <w:p w:rsidR="00DF73D8" w:rsidRPr="003679C2" w:rsidRDefault="00DF73D8" w:rsidP="000A26CC">
      <w:pPr>
        <w:shd w:val="clear" w:color="auto" w:fill="FFFFFF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3679C2">
        <w:rPr>
          <w:sz w:val="28"/>
          <w:szCs w:val="28"/>
        </w:rPr>
        <w:t>1.3.</w:t>
      </w:r>
      <w:r w:rsidRPr="003679C2">
        <w:rPr>
          <w:sz w:val="28"/>
          <w:szCs w:val="28"/>
        </w:rPr>
        <w:tab/>
        <w:t>На должность главного специалиста может быть назначено лицо, имеющее среднее профессиональное образование, без предъявления требований к стажу.</w:t>
      </w:r>
    </w:p>
    <w:p w:rsidR="00DF73D8" w:rsidRPr="003679C2" w:rsidRDefault="00DF73D8" w:rsidP="000A26CC">
      <w:pPr>
        <w:shd w:val="clear" w:color="auto" w:fill="FFFFFF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3679C2">
        <w:rPr>
          <w:sz w:val="28"/>
          <w:szCs w:val="28"/>
        </w:rPr>
        <w:t>1.4.</w:t>
      </w:r>
      <w:r w:rsidRPr="003679C2">
        <w:rPr>
          <w:sz w:val="28"/>
          <w:szCs w:val="28"/>
        </w:rPr>
        <w:tab/>
        <w:t xml:space="preserve">В своей деятельности главный специалист руководствуется Конституцией Российской Федерации, действующим законодательством Российской Федерации и Воронежской области, Указами Президента Российской Федерации, Постановлениями Правительства Российской Федерации и. правительства Воронежской области, Уставом городского округа город Воронеж, нормативными актами Воронежской городской Думы, постановлениями и распоряжениями администрации городского округа город Воронеж и главы города, Регламентом работы администрации городского округа, Инструкцией по делопроизводству, Положением об управлении имущественных и земельных отношений администрации городского округа город Воронеж (далее – управление), Положением об отделе имущества </w:t>
      </w:r>
      <w:r w:rsidRPr="003679C2">
        <w:rPr>
          <w:sz w:val="28"/>
          <w:szCs w:val="28"/>
        </w:rPr>
        <w:lastRenderedPageBreak/>
        <w:t>муниципальных организаций (далее – отдел) и настоящей должностной инструкцией.</w:t>
      </w:r>
    </w:p>
    <w:p w:rsidR="00DF73D8" w:rsidRPr="003679C2" w:rsidRDefault="00DF73D8" w:rsidP="000A26CC">
      <w:pPr>
        <w:shd w:val="clear" w:color="auto" w:fill="FFFFFF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3679C2">
        <w:rPr>
          <w:sz w:val="28"/>
          <w:szCs w:val="28"/>
        </w:rPr>
        <w:t>1.5.</w:t>
      </w:r>
      <w:r w:rsidRPr="003679C2">
        <w:rPr>
          <w:sz w:val="28"/>
          <w:szCs w:val="28"/>
        </w:rPr>
        <w:tab/>
        <w:t xml:space="preserve">Главный специалист </w:t>
      </w:r>
      <w:r w:rsidR="00B86EBB" w:rsidRPr="003679C2">
        <w:rPr>
          <w:sz w:val="28"/>
          <w:szCs w:val="28"/>
        </w:rPr>
        <w:t>подчиняется непосредственно заместителю начальника отдела, начальнику отдела, заместителю руководителя управления, курирующему отдел, а также руководителю управления.</w:t>
      </w:r>
    </w:p>
    <w:p w:rsidR="00DF73D8" w:rsidRPr="000A26CC" w:rsidRDefault="00DF73D8" w:rsidP="000A26CC">
      <w:pPr>
        <w:pStyle w:val="ad"/>
        <w:shd w:val="clear" w:color="auto" w:fill="FFFFFF"/>
        <w:tabs>
          <w:tab w:val="left" w:pos="567"/>
        </w:tabs>
        <w:spacing w:line="360" w:lineRule="auto"/>
        <w:ind w:left="0"/>
        <w:rPr>
          <w:spacing w:val="60"/>
          <w:szCs w:val="28"/>
        </w:rPr>
      </w:pPr>
    </w:p>
    <w:p w:rsidR="00DF73D8" w:rsidRPr="003679C2" w:rsidRDefault="00DF73D8" w:rsidP="000A26CC">
      <w:pPr>
        <w:pStyle w:val="ad"/>
        <w:numPr>
          <w:ilvl w:val="0"/>
          <w:numId w:val="22"/>
        </w:numPr>
        <w:shd w:val="clear" w:color="auto" w:fill="FFFFFF"/>
        <w:tabs>
          <w:tab w:val="left" w:pos="567"/>
        </w:tabs>
        <w:spacing w:line="360" w:lineRule="auto"/>
        <w:ind w:left="0" w:firstLine="0"/>
        <w:jc w:val="center"/>
        <w:rPr>
          <w:spacing w:val="60"/>
          <w:sz w:val="28"/>
          <w:szCs w:val="28"/>
        </w:rPr>
      </w:pPr>
      <w:r w:rsidRPr="003679C2">
        <w:rPr>
          <w:spacing w:val="60"/>
          <w:sz w:val="28"/>
          <w:szCs w:val="28"/>
        </w:rPr>
        <w:t>Должностные обязанности</w:t>
      </w:r>
    </w:p>
    <w:p w:rsidR="00DF73D8" w:rsidRPr="000A26CC" w:rsidRDefault="00DF73D8" w:rsidP="000A26CC">
      <w:pPr>
        <w:shd w:val="clear" w:color="auto" w:fill="FFFFFF"/>
        <w:spacing w:line="360" w:lineRule="auto"/>
        <w:jc w:val="both"/>
        <w:rPr>
          <w:spacing w:val="-2"/>
          <w:szCs w:val="28"/>
        </w:rPr>
      </w:pPr>
    </w:p>
    <w:p w:rsidR="00DF73D8" w:rsidRPr="003679C2" w:rsidRDefault="00DF73D8" w:rsidP="000A26CC">
      <w:pPr>
        <w:pStyle w:val="Style6"/>
        <w:tabs>
          <w:tab w:val="left" w:pos="1276"/>
        </w:tabs>
        <w:spacing w:line="360" w:lineRule="auto"/>
        <w:ind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Главный специалист в соответствии с задачами и функциями отдела исполняет следующие должностные обязанности:</w:t>
      </w:r>
    </w:p>
    <w:p w:rsidR="00DF73D8" w:rsidRPr="003679C2" w:rsidRDefault="00DF73D8" w:rsidP="000A26CC">
      <w:pPr>
        <w:pStyle w:val="Style6"/>
        <w:numPr>
          <w:ilvl w:val="1"/>
          <w:numId w:val="36"/>
        </w:numPr>
        <w:tabs>
          <w:tab w:val="left" w:pos="1276"/>
        </w:tabs>
        <w:spacing w:line="360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Выполняет требования, предусмотренные статьей 12 Федерального закона от 02.03.2007 № 25-ФЗ «О муниципальной службе в Российской Федерации», а также соблюдает ограничения и запреты, связанные с прохождением муниципальной службы.</w:t>
      </w:r>
    </w:p>
    <w:p w:rsidR="00DF73D8" w:rsidRPr="003679C2" w:rsidRDefault="00DF73D8" w:rsidP="000A26CC">
      <w:pPr>
        <w:pStyle w:val="Style6"/>
        <w:numPr>
          <w:ilvl w:val="1"/>
          <w:numId w:val="36"/>
        </w:numPr>
        <w:tabs>
          <w:tab w:val="left" w:pos="1276"/>
        </w:tabs>
        <w:spacing w:line="360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Соблюдает требования законодательства о противодействии коррупции.</w:t>
      </w:r>
    </w:p>
    <w:p w:rsidR="00B73A0D" w:rsidRPr="003679C2" w:rsidRDefault="00B86EBB" w:rsidP="000A26CC">
      <w:pPr>
        <w:shd w:val="clear" w:color="auto" w:fill="FFFFFF"/>
        <w:tabs>
          <w:tab w:val="left" w:pos="1276"/>
        </w:tabs>
        <w:spacing w:line="360" w:lineRule="auto"/>
        <w:ind w:firstLine="709"/>
        <w:jc w:val="both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2.3.</w:t>
      </w:r>
      <w:r w:rsidRPr="003679C2">
        <w:rPr>
          <w:rStyle w:val="FontStyle18"/>
          <w:sz w:val="28"/>
          <w:szCs w:val="28"/>
        </w:rPr>
        <w:tab/>
      </w:r>
      <w:r w:rsidR="00B73A0D" w:rsidRPr="003679C2">
        <w:rPr>
          <w:rStyle w:val="FontStyle18"/>
          <w:sz w:val="28"/>
          <w:szCs w:val="28"/>
        </w:rPr>
        <w:t>Обеспечивает исполнение Конституции Российской Федерации, Федеральных законов, иных нормативных правовых актов Российской Федерации, поручений Президента Российской Федерации и Правительства Российской Федерации, Устава Воронежской области, законов Воронежской области, распоряжений и постановлений администрации городского округа город Воронеж и иных нормативных правовых актов Воронежской области.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Выполняет функции отдела, иные задания и поручения руководителей, предусмотренные действующим законодательством.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 xml:space="preserve">Подготавливает проекты решений Воронежской городской Думы по согласованию передачи муниципального имущества в оперативное управление и хозяйственное ведение муниципальным организациям, обеспечивает их перемещения для целей визирования в соответствии с Регламентом работы администрации городского округа город Воронеж. При подготовке проектов проверяет наличие: передаваемого имущества в реестре </w:t>
      </w:r>
      <w:r w:rsidRPr="003679C2">
        <w:rPr>
          <w:rStyle w:val="FontStyle18"/>
          <w:sz w:val="28"/>
          <w:szCs w:val="28"/>
        </w:rPr>
        <w:lastRenderedPageBreak/>
        <w:t>муниципального имущества, статуса памятника, статуса объекта ГО, свидетельств о государственной регистрации права муниципального образования на имущество, технических и кадастровых паспортов, обременении (в том числе залога), прекращения прав прежнего правообладателя имущества. При отсутствии необходимой документации, направляет информацию соответствующим специалистам отдела и управления для заказа и (или) получения документов, определения балансодержателей, регистрации прав (перехода, прекращения, обременения прав), запросов в регистрирующие органы об объектах имущества и правообладателях.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Подготавливает правовые акты управления и администрации по передаче (изъятию) объектов муниципального имущества муниципальным организациям и оформляет договоры оперативного управления, хозяйственного ведения, дополнительные соглашения и акты приема-передачи к ним в простой письменной форме.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Подготавливает распорядительные документы о выдаче согласия собственника имущества муниципальных предприятий и учреждений на заключение сделок по распоряжению муниципальным имуществом, закрепленным на праве оперативного управления и хозяйственного ведения за муниц</w:t>
      </w:r>
      <w:r w:rsidR="006A7D28" w:rsidRPr="003679C2">
        <w:rPr>
          <w:rStyle w:val="FontStyle18"/>
          <w:sz w:val="28"/>
          <w:szCs w:val="28"/>
        </w:rPr>
        <w:t xml:space="preserve">ипальными организациями. При </w:t>
      </w:r>
      <w:r w:rsidRPr="003679C2">
        <w:rPr>
          <w:rStyle w:val="FontStyle18"/>
          <w:sz w:val="28"/>
          <w:szCs w:val="28"/>
        </w:rPr>
        <w:t>подготовке документов проверяет наличие: вовлекаемого в сделку имущества в договорах хозяйственного ведения или оперативного управления, свидетельств о государственной регистрации права хозяйственного ведения или оперативного управления (для недвижимого имущества), экспертных заключений в предусмотренных законом случаях, отчетов об оценке рыночной стоимости аренды муниципального имущества (или оказания услуги); соблюдение порядка сдачи муниципального имущества в аренду требованиям законодательства, в том числе антимонопольного.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 xml:space="preserve">Осуществляет контроль за регистрацией права оперативного управления и хозяйственного ведения в электронном виде, осуществляемой руководителями муниципальных предприятий и учреждений от имени </w:t>
      </w:r>
      <w:r w:rsidRPr="003679C2">
        <w:rPr>
          <w:rStyle w:val="FontStyle18"/>
          <w:sz w:val="28"/>
          <w:szCs w:val="28"/>
        </w:rPr>
        <w:lastRenderedPageBreak/>
        <w:t>администрации городского округа город Воронеж.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Осуществляет взаимодействие с муниципальными предприятиями и учреждениями по вопросам оформления права оперативного управления и хозяйственного ведения на муниципальное имущество.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Осуществляет внесение в Автоматизированную систему «Управление муниципальной собственностью» соответствующих записей о регистрации права оперативного управления и хозяйственного ведения муниципальными организациями.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Осуществляет к заседанию «комиссии по подготовке предложений по распоряжению муниципальным имуществом» подготовку предложений по включению в перечень муниципального имущества, свободного от прав третьих лиц, подлежащего предоставлению в пользование субъектам малого и среднего предпринимательства, объектов, закрепленных за муниципальными организациями. Осуществляет подготовку в части</w:t>
      </w:r>
      <w:r w:rsidR="00253C8C" w:rsidRPr="003679C2">
        <w:rPr>
          <w:rStyle w:val="FontStyle18"/>
          <w:sz w:val="28"/>
          <w:szCs w:val="28"/>
        </w:rPr>
        <w:t>,</w:t>
      </w:r>
      <w:r w:rsidRPr="003679C2">
        <w:rPr>
          <w:rStyle w:val="FontStyle18"/>
          <w:sz w:val="28"/>
          <w:szCs w:val="28"/>
        </w:rPr>
        <w:t xml:space="preserve"> касающейся </w:t>
      </w:r>
      <w:r w:rsidR="006A7D28" w:rsidRPr="003679C2">
        <w:rPr>
          <w:rStyle w:val="FontStyle18"/>
          <w:sz w:val="28"/>
          <w:szCs w:val="28"/>
        </w:rPr>
        <w:t>деятельности отдела</w:t>
      </w:r>
      <w:r w:rsidR="00253C8C" w:rsidRPr="003679C2">
        <w:rPr>
          <w:rStyle w:val="FontStyle18"/>
          <w:sz w:val="28"/>
          <w:szCs w:val="28"/>
        </w:rPr>
        <w:t>,</w:t>
      </w:r>
      <w:r w:rsidR="006A7D28" w:rsidRPr="003679C2">
        <w:rPr>
          <w:rStyle w:val="FontStyle18"/>
          <w:sz w:val="28"/>
          <w:szCs w:val="28"/>
        </w:rPr>
        <w:t xml:space="preserve"> </w:t>
      </w:r>
      <w:r w:rsidRPr="003679C2">
        <w:rPr>
          <w:rStyle w:val="FontStyle18"/>
          <w:sz w:val="28"/>
          <w:szCs w:val="28"/>
        </w:rPr>
        <w:t>материалов для докладов на заседаниях Координационного совета по развитию малого и среднего предпринимательства при главе городского округа город Воронеж и соответствующих проектов решений Воронежской городской думы.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Соблюдает требования Инструкции по делопроизводству, Регламента работы администрации городского округа.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Контролирует передачу и проверяет подготовленные муниципальными организациями акты установленных форм о приеме-передаче муниципального имущества между муниципальными организациями на предмет: нахождения имущества на соответствующем праве у передающей стороны, достоверного отражения в актах сведений о передаваемом имуществе, документах-основаниях для подготовки акта, подтверждения полномочий лиц, утверждающих акты со стороны муниципальных организаций.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 xml:space="preserve">Проверяет представленные муниципальными организациями для согласования акты установленных форм на списание муниципального </w:t>
      </w:r>
      <w:r w:rsidRPr="003679C2">
        <w:rPr>
          <w:rStyle w:val="FontStyle18"/>
          <w:sz w:val="28"/>
          <w:szCs w:val="28"/>
        </w:rPr>
        <w:lastRenderedPageBreak/>
        <w:t>имущества, закрепленного на праве оперативного управления и хозяйственного ведения за муниципальными организациями, согласно порядку списания муниципального имущества городского округа город Воронеж.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Участвует в комиссиях по проверке использования муниципального имущества, закрепленного за муниципальными организациями, рассматривает результаты проверок.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Взаимодействует и координирует деятельность соответствующих структурных подразделений администрации городского округа город Воронеж и управления при подготовке концессионных соглашений и обеспечении эффективного использования имущества, находящегося в муниципальной собственности.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Участвует в реализации планов мероприятий по исполнению протокольных поручений, устранению нарушений, выявленных в результате контрольных мероприятий.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Контролирует своевременность проведения муниципальными организациями мероприятий по обеспечению государственной регистрации прав на закрепленное за ними недвижимое имущество (перехода, изменения, прекращения, погашения записи о зарегистрированном праве, изменении объекта права и т.п.).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Подготавливает материалы по приватизации муниципальных предприятий в части определения состава подлежащего приватизации имущественного комплекса унитарного предприятия на основе данных актов инвентаризации унитарного предприятия, аудиторского заключения, документов о земельных участках, предоставленных в установленном порядке унитарному предприятию, и о правах на них, расчета балансовой стоимости подлежащих приватизации активов унитарного предприятия, сведений о размере уставного капитала хозяйственного общества, создаваемого посредством преобразования унитарного предприятия.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 xml:space="preserve">Подготавливает документы по формированию перечня не </w:t>
      </w:r>
      <w:r w:rsidRPr="003679C2">
        <w:rPr>
          <w:rStyle w:val="FontStyle18"/>
          <w:sz w:val="28"/>
          <w:szCs w:val="28"/>
        </w:rPr>
        <w:lastRenderedPageBreak/>
        <w:t>подлежащего приватизации имущества муниципального унитарного предприятия в части компетенции отдела.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Подготавливает проекты правовых актов администрации городского округа город Воронеж о преобразовании муниципального унитарного предприятия в акционерное общество или в общество с ограниченной ответственностью.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Оформляет изъятие имущества, не включенного в состав подлежащих приватизации активов муниципального унитарного предприятия.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Своевременно рассматривает и подготавливает ответы по существу вопросов и поручений, изложенных в корреспонденции, поступающей в отдел в пределах компетенции отдела.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Участвует в подготовке информации для включения в материалы докладов, отчетов о результатах деятельности управления в пределах компетенции отдела.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Оказывает консультативную помощь муниципальным организациям в пределах компетенции отдела.</w:t>
      </w:r>
    </w:p>
    <w:p w:rsidR="00253C8C" w:rsidRPr="003679C2" w:rsidRDefault="00253C8C" w:rsidP="000A26CC">
      <w:pPr>
        <w:pStyle w:val="Style6"/>
        <w:numPr>
          <w:ilvl w:val="1"/>
          <w:numId w:val="39"/>
        </w:numPr>
        <w:tabs>
          <w:tab w:val="left" w:pos="1276"/>
        </w:tabs>
        <w:spacing w:line="362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Выполняет обязанности члена контрактной службы управления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в том числе:</w:t>
      </w:r>
    </w:p>
    <w:p w:rsidR="00253C8C" w:rsidRPr="003679C2" w:rsidRDefault="00253C8C" w:rsidP="000A26CC">
      <w:pPr>
        <w:pStyle w:val="Style6"/>
        <w:tabs>
          <w:tab w:val="left" w:pos="1134"/>
        </w:tabs>
        <w:spacing w:line="365" w:lineRule="auto"/>
        <w:ind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-</w:t>
      </w:r>
      <w:r w:rsidRPr="003679C2">
        <w:rPr>
          <w:rStyle w:val="FontStyle18"/>
          <w:sz w:val="28"/>
          <w:szCs w:val="28"/>
        </w:rPr>
        <w:tab/>
        <w:t>организует на стадии планирования закупок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определяет наилучшие технологии и другие решения для обеспечения муниципальных нужд;</w:t>
      </w:r>
    </w:p>
    <w:p w:rsidR="00253C8C" w:rsidRPr="003679C2" w:rsidRDefault="00253C8C" w:rsidP="000A26CC">
      <w:pPr>
        <w:pStyle w:val="Style6"/>
        <w:tabs>
          <w:tab w:val="left" w:pos="1134"/>
        </w:tabs>
        <w:spacing w:line="365" w:lineRule="auto"/>
        <w:ind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-</w:t>
      </w:r>
      <w:r w:rsidRPr="003679C2">
        <w:rPr>
          <w:rStyle w:val="FontStyle18"/>
          <w:sz w:val="28"/>
          <w:szCs w:val="28"/>
        </w:rPr>
        <w:tab/>
        <w:t>формирует и обосновывает начальную (максимальную) цену контракта;</w:t>
      </w:r>
    </w:p>
    <w:p w:rsidR="00253C8C" w:rsidRPr="003679C2" w:rsidRDefault="00253C8C" w:rsidP="000A26CC">
      <w:pPr>
        <w:pStyle w:val="Style6"/>
        <w:tabs>
          <w:tab w:val="left" w:pos="1134"/>
        </w:tabs>
        <w:spacing w:line="365" w:lineRule="auto"/>
        <w:ind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-</w:t>
      </w:r>
      <w:r w:rsidRPr="003679C2">
        <w:rPr>
          <w:rStyle w:val="FontStyle18"/>
          <w:sz w:val="28"/>
          <w:szCs w:val="28"/>
        </w:rPr>
        <w:tab/>
        <w:t>разрабатывает техническое задание;</w:t>
      </w:r>
    </w:p>
    <w:p w:rsidR="00253C8C" w:rsidRPr="003679C2" w:rsidRDefault="00253C8C" w:rsidP="000A26CC">
      <w:pPr>
        <w:pStyle w:val="Style6"/>
        <w:tabs>
          <w:tab w:val="left" w:pos="1134"/>
        </w:tabs>
        <w:spacing w:line="365" w:lineRule="auto"/>
        <w:ind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-</w:t>
      </w:r>
      <w:r w:rsidRPr="003679C2">
        <w:rPr>
          <w:rStyle w:val="FontStyle18"/>
          <w:sz w:val="28"/>
          <w:szCs w:val="28"/>
        </w:rPr>
        <w:tab/>
        <w:t>подготавливает проекты контрактов;</w:t>
      </w:r>
    </w:p>
    <w:p w:rsidR="00253C8C" w:rsidRPr="003679C2" w:rsidRDefault="00253C8C" w:rsidP="000A26CC">
      <w:pPr>
        <w:pStyle w:val="Style6"/>
        <w:tabs>
          <w:tab w:val="left" w:pos="1134"/>
        </w:tabs>
        <w:spacing w:line="365" w:lineRule="auto"/>
        <w:ind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-</w:t>
      </w:r>
      <w:r w:rsidRPr="003679C2">
        <w:rPr>
          <w:rStyle w:val="FontStyle18"/>
          <w:sz w:val="28"/>
          <w:szCs w:val="28"/>
        </w:rPr>
        <w:tab/>
        <w:t>заключает контракты для осуществления закупок;</w:t>
      </w:r>
    </w:p>
    <w:p w:rsidR="00253C8C" w:rsidRPr="003679C2" w:rsidRDefault="00253C8C" w:rsidP="000A26CC">
      <w:pPr>
        <w:pStyle w:val="Style6"/>
        <w:tabs>
          <w:tab w:val="left" w:pos="1134"/>
        </w:tabs>
        <w:spacing w:line="365" w:lineRule="auto"/>
        <w:ind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lastRenderedPageBreak/>
        <w:t>-</w:t>
      </w:r>
      <w:r w:rsidRPr="003679C2">
        <w:rPr>
          <w:rStyle w:val="FontStyle18"/>
          <w:sz w:val="28"/>
          <w:szCs w:val="28"/>
        </w:rPr>
        <w:tab/>
        <w:t>выполняет иные функции, установленные регламентом взаимодействия контрактной службы управления со структурными подразделениями (отделами) управления по осуществлению закупок.</w:t>
      </w:r>
    </w:p>
    <w:p w:rsidR="00253C8C" w:rsidRPr="003679C2" w:rsidRDefault="00253C8C" w:rsidP="000A26CC">
      <w:pPr>
        <w:pStyle w:val="Style6"/>
        <w:numPr>
          <w:ilvl w:val="1"/>
          <w:numId w:val="39"/>
        </w:numPr>
        <w:tabs>
          <w:tab w:val="left" w:pos="1276"/>
        </w:tabs>
        <w:spacing w:line="365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Контролирует целевое использования объектов, переданных в хозяйственное ведение и оперативное управление, путем сбора и анализа отчетности муниципальных организаций по распоряжению ими муниципальным имуществом с передачей прав владения и пользования третьим лицам (сдачу в аренду, продление договоров аренды, оказание услуг), рассмотрения материалов о результатах проверок и участия в выездных проверках. Готовит предложения по дальнейшему использованию (изъятию) недвижимого имущества.</w:t>
      </w:r>
    </w:p>
    <w:p w:rsidR="00253C8C" w:rsidRPr="003679C2" w:rsidRDefault="00253C8C" w:rsidP="000A26CC">
      <w:pPr>
        <w:pStyle w:val="Style6"/>
        <w:numPr>
          <w:ilvl w:val="1"/>
          <w:numId w:val="39"/>
        </w:numPr>
        <w:tabs>
          <w:tab w:val="left" w:pos="1276"/>
        </w:tabs>
        <w:spacing w:line="365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В период временного отсутствия других специалистов отдела имущества муниципальных организаций (отпуск, болезнь и др.) исполняет их обязанности по поручению начальника отдела.</w:t>
      </w:r>
    </w:p>
    <w:p w:rsidR="00B73A0D" w:rsidRPr="003679C2" w:rsidRDefault="00B73A0D" w:rsidP="000A26CC">
      <w:pPr>
        <w:pStyle w:val="Style6"/>
        <w:numPr>
          <w:ilvl w:val="1"/>
          <w:numId w:val="39"/>
        </w:numPr>
        <w:tabs>
          <w:tab w:val="left" w:pos="1276"/>
        </w:tabs>
        <w:spacing w:line="365" w:lineRule="auto"/>
        <w:ind w:left="0" w:firstLine="709"/>
        <w:rPr>
          <w:rStyle w:val="FontStyle18"/>
          <w:sz w:val="28"/>
          <w:szCs w:val="28"/>
        </w:rPr>
      </w:pPr>
      <w:r w:rsidRPr="003679C2">
        <w:rPr>
          <w:rStyle w:val="FontStyle18"/>
          <w:sz w:val="28"/>
          <w:szCs w:val="28"/>
        </w:rPr>
        <w:t>Выполняет иные поручения руководителя управления, его заместителя, начальника отдела.</w:t>
      </w:r>
    </w:p>
    <w:p w:rsidR="00C208BD" w:rsidRPr="000A26CC" w:rsidRDefault="00C208BD" w:rsidP="000A26CC">
      <w:pPr>
        <w:tabs>
          <w:tab w:val="left" w:pos="1560"/>
        </w:tabs>
        <w:spacing w:line="360" w:lineRule="auto"/>
        <w:jc w:val="both"/>
        <w:rPr>
          <w:szCs w:val="28"/>
        </w:rPr>
      </w:pPr>
    </w:p>
    <w:p w:rsidR="00D82DDA" w:rsidRPr="003679C2" w:rsidRDefault="009A01F5" w:rsidP="000A26CC">
      <w:pPr>
        <w:shd w:val="clear" w:color="auto" w:fill="FFFFFF"/>
        <w:tabs>
          <w:tab w:val="left" w:pos="567"/>
        </w:tabs>
        <w:spacing w:line="276" w:lineRule="auto"/>
        <w:jc w:val="center"/>
        <w:rPr>
          <w:bCs/>
          <w:spacing w:val="60"/>
          <w:sz w:val="28"/>
          <w:szCs w:val="28"/>
        </w:rPr>
      </w:pPr>
      <w:r w:rsidRPr="003679C2">
        <w:rPr>
          <w:bCs/>
          <w:spacing w:val="60"/>
          <w:sz w:val="28"/>
          <w:szCs w:val="28"/>
        </w:rPr>
        <w:t>3</w:t>
      </w:r>
      <w:r w:rsidR="008A3490" w:rsidRPr="003679C2">
        <w:rPr>
          <w:bCs/>
          <w:spacing w:val="60"/>
          <w:sz w:val="28"/>
          <w:szCs w:val="28"/>
        </w:rPr>
        <w:t>.</w:t>
      </w:r>
      <w:r w:rsidR="009E1368" w:rsidRPr="003679C2">
        <w:rPr>
          <w:bCs/>
          <w:spacing w:val="60"/>
          <w:sz w:val="28"/>
          <w:szCs w:val="28"/>
        </w:rPr>
        <w:tab/>
      </w:r>
      <w:r w:rsidR="00A642C7" w:rsidRPr="003679C2">
        <w:rPr>
          <w:bCs/>
          <w:spacing w:val="60"/>
          <w:sz w:val="28"/>
          <w:szCs w:val="28"/>
        </w:rPr>
        <w:t>Права</w:t>
      </w:r>
    </w:p>
    <w:p w:rsidR="008A3490" w:rsidRPr="000A26CC" w:rsidRDefault="008A3490" w:rsidP="000A26CC">
      <w:pPr>
        <w:shd w:val="clear" w:color="auto" w:fill="FFFFFF"/>
        <w:spacing w:line="276" w:lineRule="auto"/>
        <w:jc w:val="both"/>
        <w:rPr>
          <w:spacing w:val="60"/>
        </w:rPr>
      </w:pPr>
    </w:p>
    <w:p w:rsidR="00DF73D8" w:rsidRPr="003679C2" w:rsidRDefault="00DF73D8" w:rsidP="000A26CC">
      <w:pPr>
        <w:pStyle w:val="ad"/>
        <w:shd w:val="clear" w:color="auto" w:fill="FFFFFF"/>
        <w:tabs>
          <w:tab w:val="left" w:pos="1276"/>
        </w:tabs>
        <w:spacing w:line="360" w:lineRule="auto"/>
        <w:ind w:left="0" w:firstLine="720"/>
        <w:jc w:val="both"/>
        <w:rPr>
          <w:rStyle w:val="FontStyle13"/>
          <w:b w:val="0"/>
          <w:bCs w:val="0"/>
          <w:sz w:val="28"/>
          <w:szCs w:val="28"/>
        </w:rPr>
      </w:pPr>
      <w:r w:rsidRPr="003679C2">
        <w:rPr>
          <w:rStyle w:val="FontStyle13"/>
          <w:b w:val="0"/>
          <w:bCs w:val="0"/>
          <w:sz w:val="28"/>
          <w:szCs w:val="28"/>
        </w:rPr>
        <w:t>Главный специалист вправе:</w:t>
      </w:r>
    </w:p>
    <w:p w:rsidR="00DF73D8" w:rsidRPr="003679C2" w:rsidRDefault="00DF73D8" w:rsidP="000A26CC">
      <w:pPr>
        <w:pStyle w:val="ad"/>
        <w:shd w:val="clear" w:color="auto" w:fill="FFFFFF"/>
        <w:tabs>
          <w:tab w:val="left" w:pos="1276"/>
        </w:tabs>
        <w:spacing w:line="360" w:lineRule="auto"/>
        <w:ind w:left="0" w:firstLine="720"/>
        <w:jc w:val="both"/>
        <w:rPr>
          <w:rStyle w:val="FontStyle13"/>
          <w:b w:val="0"/>
          <w:bCs w:val="0"/>
          <w:sz w:val="28"/>
          <w:szCs w:val="28"/>
        </w:rPr>
      </w:pPr>
      <w:r w:rsidRPr="003679C2">
        <w:rPr>
          <w:rStyle w:val="FontStyle13"/>
          <w:b w:val="0"/>
          <w:bCs w:val="0"/>
          <w:sz w:val="28"/>
          <w:szCs w:val="28"/>
        </w:rPr>
        <w:t>3.1.</w:t>
      </w:r>
      <w:r w:rsidRPr="003679C2">
        <w:rPr>
          <w:rStyle w:val="FontStyle13"/>
          <w:b w:val="0"/>
          <w:bCs w:val="0"/>
          <w:sz w:val="28"/>
          <w:szCs w:val="28"/>
        </w:rPr>
        <w:tab/>
        <w:t>Использовать права, предусмотренные федеральным и областным законодательством о муниципальной службе.</w:t>
      </w:r>
    </w:p>
    <w:p w:rsidR="00DF73D8" w:rsidRPr="003679C2" w:rsidRDefault="00DF73D8" w:rsidP="000A26CC">
      <w:pPr>
        <w:pStyle w:val="ad"/>
        <w:shd w:val="clear" w:color="auto" w:fill="FFFFFF"/>
        <w:tabs>
          <w:tab w:val="left" w:pos="1276"/>
        </w:tabs>
        <w:spacing w:line="360" w:lineRule="auto"/>
        <w:ind w:left="0" w:firstLine="720"/>
        <w:jc w:val="both"/>
        <w:rPr>
          <w:rStyle w:val="FontStyle13"/>
          <w:b w:val="0"/>
          <w:bCs w:val="0"/>
          <w:sz w:val="28"/>
          <w:szCs w:val="28"/>
        </w:rPr>
      </w:pPr>
      <w:r w:rsidRPr="003679C2">
        <w:rPr>
          <w:rStyle w:val="FontStyle13"/>
          <w:b w:val="0"/>
          <w:bCs w:val="0"/>
          <w:sz w:val="28"/>
          <w:szCs w:val="28"/>
        </w:rPr>
        <w:t>3.2.</w:t>
      </w:r>
      <w:r w:rsidRPr="003679C2">
        <w:rPr>
          <w:rStyle w:val="FontStyle13"/>
          <w:b w:val="0"/>
          <w:bCs w:val="0"/>
          <w:sz w:val="28"/>
          <w:szCs w:val="28"/>
        </w:rPr>
        <w:tab/>
        <w:t>Запрашивать и получать документы, сведения и оперативную информацию от сотрудников отдела, других отделов управления, структурных подразделений администрации, предприятий, учреждений и организаций различных организационно-правовых форм, а также граждан, необходимые для осуществления функций отдела.</w:t>
      </w:r>
    </w:p>
    <w:p w:rsidR="00DF73D8" w:rsidRPr="003679C2" w:rsidRDefault="00DF73D8" w:rsidP="000A26CC">
      <w:pPr>
        <w:pStyle w:val="ad"/>
        <w:shd w:val="clear" w:color="auto" w:fill="FFFFFF"/>
        <w:tabs>
          <w:tab w:val="left" w:pos="1276"/>
        </w:tabs>
        <w:spacing w:line="360" w:lineRule="auto"/>
        <w:ind w:left="0" w:firstLine="720"/>
        <w:jc w:val="both"/>
        <w:rPr>
          <w:rStyle w:val="FontStyle13"/>
          <w:b w:val="0"/>
          <w:bCs w:val="0"/>
          <w:sz w:val="28"/>
          <w:szCs w:val="28"/>
        </w:rPr>
      </w:pPr>
      <w:r w:rsidRPr="003679C2">
        <w:rPr>
          <w:rStyle w:val="FontStyle13"/>
          <w:b w:val="0"/>
          <w:bCs w:val="0"/>
          <w:sz w:val="28"/>
          <w:szCs w:val="28"/>
        </w:rPr>
        <w:t>3.3.</w:t>
      </w:r>
      <w:r w:rsidRPr="003679C2">
        <w:rPr>
          <w:rStyle w:val="FontStyle13"/>
          <w:b w:val="0"/>
          <w:bCs w:val="0"/>
          <w:sz w:val="28"/>
          <w:szCs w:val="28"/>
        </w:rPr>
        <w:tab/>
        <w:t>Вносить предложения руководству отдела и управления по совершенствованию работы отдела.</w:t>
      </w:r>
    </w:p>
    <w:p w:rsidR="00DF73D8" w:rsidRDefault="00DF73D8" w:rsidP="000A26CC">
      <w:pPr>
        <w:pStyle w:val="ad"/>
        <w:shd w:val="clear" w:color="auto" w:fill="FFFFFF"/>
        <w:tabs>
          <w:tab w:val="left" w:pos="567"/>
        </w:tabs>
        <w:spacing w:line="360" w:lineRule="auto"/>
        <w:ind w:left="0"/>
        <w:jc w:val="both"/>
        <w:rPr>
          <w:bCs/>
          <w:spacing w:val="60"/>
          <w:szCs w:val="28"/>
        </w:rPr>
      </w:pPr>
    </w:p>
    <w:p w:rsidR="000A26CC" w:rsidRPr="000A26CC" w:rsidRDefault="000A26CC" w:rsidP="000A26CC">
      <w:pPr>
        <w:pStyle w:val="ad"/>
        <w:shd w:val="clear" w:color="auto" w:fill="FFFFFF"/>
        <w:tabs>
          <w:tab w:val="left" w:pos="567"/>
        </w:tabs>
        <w:spacing w:line="360" w:lineRule="auto"/>
        <w:ind w:left="0"/>
        <w:jc w:val="both"/>
        <w:rPr>
          <w:bCs/>
          <w:spacing w:val="60"/>
          <w:szCs w:val="28"/>
        </w:rPr>
      </w:pPr>
      <w:bookmarkStart w:id="0" w:name="_GoBack"/>
      <w:bookmarkEnd w:id="0"/>
    </w:p>
    <w:p w:rsidR="00DF73D8" w:rsidRPr="003679C2" w:rsidRDefault="00DF73D8" w:rsidP="000A26CC">
      <w:pPr>
        <w:pStyle w:val="ad"/>
        <w:numPr>
          <w:ilvl w:val="0"/>
          <w:numId w:val="23"/>
        </w:numPr>
        <w:shd w:val="clear" w:color="auto" w:fill="FFFFFF"/>
        <w:tabs>
          <w:tab w:val="left" w:pos="567"/>
        </w:tabs>
        <w:spacing w:line="360" w:lineRule="auto"/>
        <w:ind w:left="0" w:firstLine="0"/>
        <w:jc w:val="center"/>
        <w:rPr>
          <w:bCs/>
          <w:spacing w:val="60"/>
          <w:sz w:val="28"/>
          <w:szCs w:val="28"/>
        </w:rPr>
      </w:pPr>
      <w:r w:rsidRPr="003679C2">
        <w:rPr>
          <w:bCs/>
          <w:spacing w:val="60"/>
          <w:sz w:val="28"/>
          <w:szCs w:val="28"/>
        </w:rPr>
        <w:lastRenderedPageBreak/>
        <w:t>Ответственность</w:t>
      </w:r>
    </w:p>
    <w:p w:rsidR="00DF73D8" w:rsidRPr="000A26CC" w:rsidRDefault="00DF73D8" w:rsidP="000A26CC">
      <w:pPr>
        <w:shd w:val="clear" w:color="auto" w:fill="FFFFFF"/>
        <w:spacing w:line="360" w:lineRule="auto"/>
        <w:jc w:val="both"/>
        <w:rPr>
          <w:spacing w:val="60"/>
          <w:szCs w:val="28"/>
        </w:rPr>
      </w:pPr>
    </w:p>
    <w:p w:rsidR="00DF73D8" w:rsidRPr="003679C2" w:rsidRDefault="00DF73D8" w:rsidP="000A26CC">
      <w:pPr>
        <w:shd w:val="clear" w:color="auto" w:fill="FFFFFF"/>
        <w:tabs>
          <w:tab w:val="left" w:pos="1276"/>
        </w:tabs>
        <w:suppressAutoHyphens/>
        <w:autoSpaceDE/>
        <w:autoSpaceDN/>
        <w:adjustRightInd/>
        <w:spacing w:line="360" w:lineRule="auto"/>
        <w:ind w:firstLine="709"/>
        <w:jc w:val="both"/>
        <w:rPr>
          <w:rStyle w:val="FontStyle14"/>
          <w:sz w:val="28"/>
          <w:szCs w:val="28"/>
        </w:rPr>
      </w:pPr>
      <w:r w:rsidRPr="003679C2">
        <w:rPr>
          <w:rStyle w:val="FontStyle14"/>
          <w:sz w:val="28"/>
          <w:szCs w:val="28"/>
        </w:rPr>
        <w:t>4.1.</w:t>
      </w:r>
      <w:r w:rsidRPr="003679C2">
        <w:rPr>
          <w:rStyle w:val="FontStyle14"/>
          <w:sz w:val="28"/>
          <w:szCs w:val="28"/>
        </w:rPr>
        <w:tab/>
        <w:t>Главный специалист несет ответственность, предусмотренную федеральным законодательством, законодательством Воронежской области, нормативными и правовыми актами, принятыми Воронежской областной Думой за нарушение запретов, связанных с муниципальной службой, несоблюдение ограничений и невыполнение обязательств, установленных федеральными законами и законами Воронежской области, в том числе сохранность сведений конфиденциального характера, служебной информации, неисполнение (ненадлежащее исполнение) должностных обязанностей в соответствии с настоящей должностной инструкцией.</w:t>
      </w:r>
    </w:p>
    <w:p w:rsidR="00DF73D8" w:rsidRPr="003679C2" w:rsidRDefault="00DF73D8" w:rsidP="000A26CC">
      <w:pPr>
        <w:shd w:val="clear" w:color="auto" w:fill="FFFFFF"/>
        <w:tabs>
          <w:tab w:val="left" w:pos="1276"/>
        </w:tabs>
        <w:suppressAutoHyphens/>
        <w:autoSpaceDE/>
        <w:autoSpaceDN/>
        <w:adjustRightInd/>
        <w:spacing w:line="360" w:lineRule="auto"/>
        <w:ind w:firstLine="709"/>
        <w:jc w:val="both"/>
        <w:rPr>
          <w:rStyle w:val="FontStyle14"/>
          <w:sz w:val="28"/>
          <w:szCs w:val="28"/>
        </w:rPr>
      </w:pPr>
      <w:r w:rsidRPr="003679C2">
        <w:rPr>
          <w:rStyle w:val="FontStyle14"/>
          <w:sz w:val="28"/>
          <w:szCs w:val="28"/>
        </w:rPr>
        <w:t>4.2.</w:t>
      </w:r>
      <w:r w:rsidRPr="003679C2">
        <w:rPr>
          <w:rStyle w:val="FontStyle14"/>
          <w:sz w:val="28"/>
          <w:szCs w:val="28"/>
        </w:rPr>
        <w:tab/>
        <w:t>Главный специалист несет дисциплинарную ответственность за неисполнение и ненадлежащее исполнение возложенных на него обязанностей в порядке, установленном законодательством о муниципальной службе и трудовым законодательством (согласно заключенному контракту):</w:t>
      </w:r>
    </w:p>
    <w:p w:rsidR="00DF73D8" w:rsidRPr="003679C2" w:rsidRDefault="00DF73D8" w:rsidP="000A26CC">
      <w:pPr>
        <w:shd w:val="clear" w:color="auto" w:fill="FFFFFF"/>
        <w:tabs>
          <w:tab w:val="left" w:pos="1134"/>
        </w:tabs>
        <w:suppressAutoHyphens/>
        <w:autoSpaceDE/>
        <w:autoSpaceDN/>
        <w:adjustRightInd/>
        <w:spacing w:line="360" w:lineRule="auto"/>
        <w:ind w:firstLine="709"/>
        <w:jc w:val="both"/>
        <w:rPr>
          <w:rStyle w:val="FontStyle14"/>
          <w:sz w:val="28"/>
          <w:szCs w:val="28"/>
        </w:rPr>
      </w:pPr>
      <w:r w:rsidRPr="003679C2">
        <w:rPr>
          <w:rStyle w:val="FontStyle14"/>
          <w:sz w:val="28"/>
          <w:szCs w:val="28"/>
        </w:rPr>
        <w:t>-</w:t>
      </w:r>
      <w:r w:rsidRPr="003679C2">
        <w:rPr>
          <w:rStyle w:val="FontStyle14"/>
          <w:sz w:val="28"/>
          <w:szCs w:val="28"/>
        </w:rPr>
        <w:tab/>
        <w:t>за качество и своевременность выполнения обязанностей, установленных настоящей должностной инструкцией;</w:t>
      </w:r>
    </w:p>
    <w:p w:rsidR="00DF73D8" w:rsidRPr="003679C2" w:rsidRDefault="00DF73D8" w:rsidP="000A26CC">
      <w:pPr>
        <w:shd w:val="clear" w:color="auto" w:fill="FFFFFF"/>
        <w:tabs>
          <w:tab w:val="left" w:pos="1134"/>
        </w:tabs>
        <w:suppressAutoHyphens/>
        <w:autoSpaceDE/>
        <w:autoSpaceDN/>
        <w:adjustRightInd/>
        <w:spacing w:line="360" w:lineRule="auto"/>
        <w:ind w:firstLine="709"/>
        <w:jc w:val="both"/>
        <w:rPr>
          <w:rStyle w:val="FontStyle14"/>
          <w:sz w:val="28"/>
          <w:szCs w:val="28"/>
        </w:rPr>
      </w:pPr>
      <w:r w:rsidRPr="003679C2">
        <w:rPr>
          <w:rStyle w:val="FontStyle14"/>
          <w:sz w:val="28"/>
          <w:szCs w:val="28"/>
        </w:rPr>
        <w:t>-</w:t>
      </w:r>
      <w:r w:rsidRPr="003679C2">
        <w:rPr>
          <w:rStyle w:val="FontStyle14"/>
          <w:sz w:val="28"/>
          <w:szCs w:val="28"/>
        </w:rPr>
        <w:tab/>
        <w:t>за соблюдение в своей практической деятельности законодательных актов и нормативных правовых документов;</w:t>
      </w:r>
    </w:p>
    <w:p w:rsidR="00DF73D8" w:rsidRPr="003679C2" w:rsidRDefault="00DF73D8" w:rsidP="000A26CC">
      <w:pPr>
        <w:shd w:val="clear" w:color="auto" w:fill="FFFFFF"/>
        <w:tabs>
          <w:tab w:val="left" w:pos="1134"/>
        </w:tabs>
        <w:suppressAutoHyphens/>
        <w:autoSpaceDE/>
        <w:autoSpaceDN/>
        <w:adjustRightInd/>
        <w:spacing w:line="360" w:lineRule="auto"/>
        <w:ind w:firstLine="709"/>
        <w:jc w:val="both"/>
        <w:rPr>
          <w:rStyle w:val="FontStyle14"/>
          <w:sz w:val="28"/>
          <w:szCs w:val="28"/>
        </w:rPr>
      </w:pPr>
      <w:r w:rsidRPr="003679C2">
        <w:rPr>
          <w:rStyle w:val="FontStyle14"/>
          <w:sz w:val="28"/>
          <w:szCs w:val="28"/>
        </w:rPr>
        <w:t>-</w:t>
      </w:r>
      <w:r w:rsidRPr="003679C2">
        <w:rPr>
          <w:rStyle w:val="FontStyle14"/>
          <w:sz w:val="28"/>
          <w:szCs w:val="28"/>
        </w:rPr>
        <w:tab/>
        <w:t>за выполнение мероприятий, предусмотренных планами работы отдела;</w:t>
      </w:r>
    </w:p>
    <w:p w:rsidR="00DF73D8" w:rsidRPr="003679C2" w:rsidRDefault="00DF73D8" w:rsidP="000A26CC">
      <w:pPr>
        <w:shd w:val="clear" w:color="auto" w:fill="FFFFFF"/>
        <w:tabs>
          <w:tab w:val="left" w:pos="1134"/>
        </w:tabs>
        <w:suppressAutoHyphens/>
        <w:autoSpaceDE/>
        <w:autoSpaceDN/>
        <w:adjustRightInd/>
        <w:spacing w:line="360" w:lineRule="auto"/>
        <w:ind w:firstLine="709"/>
        <w:jc w:val="both"/>
        <w:rPr>
          <w:rStyle w:val="FontStyle14"/>
          <w:sz w:val="28"/>
          <w:szCs w:val="28"/>
        </w:rPr>
      </w:pPr>
      <w:r w:rsidRPr="003679C2">
        <w:rPr>
          <w:rStyle w:val="FontStyle14"/>
          <w:sz w:val="28"/>
          <w:szCs w:val="28"/>
        </w:rPr>
        <w:t>-</w:t>
      </w:r>
      <w:r w:rsidRPr="003679C2">
        <w:rPr>
          <w:rStyle w:val="FontStyle14"/>
          <w:sz w:val="28"/>
          <w:szCs w:val="28"/>
        </w:rPr>
        <w:tab/>
        <w:t>за сохранность документации, разглашение сведений служебного характера и информации ограниченного распространения;</w:t>
      </w:r>
    </w:p>
    <w:p w:rsidR="00DF73D8" w:rsidRPr="003679C2" w:rsidRDefault="00DF73D8" w:rsidP="000A26CC">
      <w:pPr>
        <w:shd w:val="clear" w:color="auto" w:fill="FFFFFF"/>
        <w:tabs>
          <w:tab w:val="left" w:pos="1134"/>
        </w:tabs>
        <w:suppressAutoHyphens/>
        <w:autoSpaceDE/>
        <w:autoSpaceDN/>
        <w:adjustRightInd/>
        <w:spacing w:line="360" w:lineRule="auto"/>
        <w:ind w:firstLine="709"/>
        <w:jc w:val="both"/>
        <w:rPr>
          <w:rStyle w:val="FontStyle14"/>
          <w:sz w:val="28"/>
          <w:szCs w:val="28"/>
        </w:rPr>
      </w:pPr>
      <w:r w:rsidRPr="003679C2">
        <w:rPr>
          <w:rStyle w:val="FontStyle14"/>
          <w:sz w:val="28"/>
          <w:szCs w:val="28"/>
        </w:rPr>
        <w:t>-</w:t>
      </w:r>
      <w:r w:rsidRPr="003679C2">
        <w:rPr>
          <w:rStyle w:val="FontStyle14"/>
          <w:sz w:val="28"/>
          <w:szCs w:val="28"/>
        </w:rPr>
        <w:tab/>
        <w:t>за соответствие подготавливаемых документов действующему законодательству;</w:t>
      </w:r>
    </w:p>
    <w:p w:rsidR="00DF73D8" w:rsidRPr="003679C2" w:rsidRDefault="00DF73D8" w:rsidP="000A26CC">
      <w:pPr>
        <w:shd w:val="clear" w:color="auto" w:fill="FFFFFF"/>
        <w:tabs>
          <w:tab w:val="left" w:pos="1134"/>
        </w:tabs>
        <w:suppressAutoHyphens/>
        <w:autoSpaceDE/>
        <w:autoSpaceDN/>
        <w:adjustRightInd/>
        <w:spacing w:line="360" w:lineRule="auto"/>
        <w:ind w:firstLine="709"/>
        <w:jc w:val="both"/>
        <w:rPr>
          <w:rStyle w:val="FontStyle14"/>
          <w:sz w:val="28"/>
          <w:szCs w:val="28"/>
        </w:rPr>
      </w:pPr>
      <w:r w:rsidRPr="003679C2">
        <w:rPr>
          <w:rStyle w:val="FontStyle14"/>
          <w:sz w:val="28"/>
          <w:szCs w:val="28"/>
        </w:rPr>
        <w:t>-</w:t>
      </w:r>
      <w:r w:rsidRPr="003679C2">
        <w:rPr>
          <w:rStyle w:val="FontStyle14"/>
          <w:sz w:val="28"/>
          <w:szCs w:val="28"/>
        </w:rPr>
        <w:tab/>
        <w:t>за нарушение правил трудового распорядка, правил охраны труда, техники безопасности, пожарной безопасности.</w:t>
      </w:r>
    </w:p>
    <w:p w:rsidR="00D2738E" w:rsidRPr="000A26CC" w:rsidRDefault="00DF73D8" w:rsidP="000A26CC">
      <w:pPr>
        <w:shd w:val="clear" w:color="auto" w:fill="FFFFFF"/>
        <w:tabs>
          <w:tab w:val="left" w:pos="1276"/>
        </w:tabs>
        <w:suppressAutoHyphens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zh-CN"/>
        </w:rPr>
      </w:pPr>
      <w:r w:rsidRPr="003679C2">
        <w:rPr>
          <w:rStyle w:val="FontStyle14"/>
          <w:sz w:val="28"/>
          <w:szCs w:val="28"/>
        </w:rPr>
        <w:t>4.3.</w:t>
      </w:r>
      <w:r w:rsidRPr="003679C2">
        <w:rPr>
          <w:rStyle w:val="FontStyle14"/>
          <w:sz w:val="28"/>
          <w:szCs w:val="28"/>
        </w:rPr>
        <w:tab/>
        <w:t>Главный специалист несет предусмотренную законом ответственность за неисполнение или ненадлежащее исполнение требований законодательства о противодействии коррупции.</w:t>
      </w:r>
    </w:p>
    <w:sectPr w:rsidR="00D2738E" w:rsidRPr="000A26CC" w:rsidSect="00190A3A">
      <w:headerReference w:type="default" r:id="rId9"/>
      <w:pgSz w:w="11909" w:h="16834"/>
      <w:pgMar w:top="1134" w:right="567" w:bottom="1134" w:left="1843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CB3" w:rsidRDefault="00C47CB3" w:rsidP="00D7679F">
      <w:r>
        <w:separator/>
      </w:r>
    </w:p>
  </w:endnote>
  <w:endnote w:type="continuationSeparator" w:id="0">
    <w:p w:rsidR="00C47CB3" w:rsidRDefault="00C47CB3" w:rsidP="00D76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CB3" w:rsidRDefault="00C47CB3" w:rsidP="00D7679F">
      <w:r>
        <w:separator/>
      </w:r>
    </w:p>
  </w:footnote>
  <w:footnote w:type="continuationSeparator" w:id="0">
    <w:p w:rsidR="00C47CB3" w:rsidRDefault="00C47CB3" w:rsidP="00D76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8607888"/>
      <w:docPartObj>
        <w:docPartGallery w:val="Page Numbers (Top of Page)"/>
        <w:docPartUnique/>
      </w:docPartObj>
    </w:sdtPr>
    <w:sdtEndPr/>
    <w:sdtContent>
      <w:p w:rsidR="00D7679F" w:rsidRDefault="00D7679F">
        <w:pPr>
          <w:pStyle w:val="a6"/>
          <w:jc w:val="center"/>
        </w:pPr>
        <w:r w:rsidRPr="0017769F">
          <w:rPr>
            <w:sz w:val="26"/>
            <w:szCs w:val="26"/>
          </w:rPr>
          <w:fldChar w:fldCharType="begin"/>
        </w:r>
        <w:r w:rsidRPr="0017769F">
          <w:rPr>
            <w:sz w:val="26"/>
            <w:szCs w:val="26"/>
          </w:rPr>
          <w:instrText>PAGE   \* MERGEFORMAT</w:instrText>
        </w:r>
        <w:r w:rsidRPr="0017769F">
          <w:rPr>
            <w:sz w:val="26"/>
            <w:szCs w:val="26"/>
          </w:rPr>
          <w:fldChar w:fldCharType="separate"/>
        </w:r>
        <w:r w:rsidR="000A26CC">
          <w:rPr>
            <w:noProof/>
            <w:sz w:val="26"/>
            <w:szCs w:val="26"/>
          </w:rPr>
          <w:t>8</w:t>
        </w:r>
        <w:r w:rsidRPr="0017769F">
          <w:rPr>
            <w:sz w:val="26"/>
            <w:szCs w:val="26"/>
          </w:rPr>
          <w:fldChar w:fldCharType="end"/>
        </w:r>
      </w:p>
    </w:sdtContent>
  </w:sdt>
  <w:p w:rsidR="00D7679F" w:rsidRDefault="00D767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6827D40"/>
    <w:lvl w:ilvl="0">
      <w:numFmt w:val="bullet"/>
      <w:lvlText w:val="*"/>
      <w:lvlJc w:val="left"/>
    </w:lvl>
  </w:abstractNum>
  <w:abstractNum w:abstractNumId="1">
    <w:nsid w:val="010B224B"/>
    <w:multiLevelType w:val="multilevel"/>
    <w:tmpl w:val="69D46BC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2.%2.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32C6104"/>
    <w:multiLevelType w:val="hybridMultilevel"/>
    <w:tmpl w:val="2E96B3DC"/>
    <w:lvl w:ilvl="0" w:tplc="4FD057C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F6707"/>
    <w:multiLevelType w:val="singleLevel"/>
    <w:tmpl w:val="7BD8871A"/>
    <w:lvl w:ilvl="0">
      <w:start w:val="1"/>
      <w:numFmt w:val="decimal"/>
      <w:lvlText w:val="3.3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4">
    <w:nsid w:val="0BF322AA"/>
    <w:multiLevelType w:val="singleLevel"/>
    <w:tmpl w:val="F8FEAE56"/>
    <w:lvl w:ilvl="0">
      <w:start w:val="2"/>
      <w:numFmt w:val="decimal"/>
      <w:lvlText w:val="2.%1."/>
      <w:legacy w:legacy="1" w:legacySpace="0" w:legacyIndent="670"/>
      <w:lvlJc w:val="left"/>
      <w:rPr>
        <w:rFonts w:ascii="Times New Roman" w:hAnsi="Times New Roman" w:cs="Times New Roman" w:hint="default"/>
      </w:rPr>
    </w:lvl>
  </w:abstractNum>
  <w:abstractNum w:abstractNumId="5">
    <w:nsid w:val="17567D5C"/>
    <w:multiLevelType w:val="singleLevel"/>
    <w:tmpl w:val="0EB82382"/>
    <w:lvl w:ilvl="0">
      <w:start w:val="1"/>
      <w:numFmt w:val="decimal"/>
      <w:lvlText w:val="3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6">
    <w:nsid w:val="1D3709CF"/>
    <w:multiLevelType w:val="hybridMultilevel"/>
    <w:tmpl w:val="903AA2CE"/>
    <w:lvl w:ilvl="0" w:tplc="110E86F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E6EBE"/>
    <w:multiLevelType w:val="multilevel"/>
    <w:tmpl w:val="DA56BF7A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228A4595"/>
    <w:multiLevelType w:val="singleLevel"/>
    <w:tmpl w:val="39DE5C32"/>
    <w:lvl w:ilvl="0">
      <w:start w:val="10"/>
      <w:numFmt w:val="decimal"/>
      <w:lvlText w:val="3.1.%1."/>
      <w:legacy w:legacy="1" w:legacySpace="0" w:legacyIndent="1396"/>
      <w:lvlJc w:val="left"/>
      <w:rPr>
        <w:rFonts w:ascii="Times New Roman" w:hAnsi="Times New Roman" w:cs="Times New Roman" w:hint="default"/>
      </w:rPr>
    </w:lvl>
  </w:abstractNum>
  <w:abstractNum w:abstractNumId="9">
    <w:nsid w:val="22944BFF"/>
    <w:multiLevelType w:val="singleLevel"/>
    <w:tmpl w:val="56EC2580"/>
    <w:lvl w:ilvl="0">
      <w:start w:val="20"/>
      <w:numFmt w:val="decimal"/>
      <w:lvlText w:val="2.%1."/>
      <w:legacy w:legacy="1" w:legacySpace="0" w:legacyIndent="728"/>
      <w:lvlJc w:val="left"/>
      <w:rPr>
        <w:rFonts w:ascii="Times New Roman" w:hAnsi="Times New Roman" w:cs="Times New Roman" w:hint="default"/>
      </w:rPr>
    </w:lvl>
  </w:abstractNum>
  <w:abstractNum w:abstractNumId="10">
    <w:nsid w:val="23510747"/>
    <w:multiLevelType w:val="singleLevel"/>
    <w:tmpl w:val="55889F2C"/>
    <w:lvl w:ilvl="0">
      <w:start w:val="1"/>
      <w:numFmt w:val="decimal"/>
      <w:lvlText w:val="1.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11">
    <w:nsid w:val="2F95138F"/>
    <w:multiLevelType w:val="singleLevel"/>
    <w:tmpl w:val="2F9A6FC4"/>
    <w:lvl w:ilvl="0">
      <w:start w:val="1"/>
      <w:numFmt w:val="decimal"/>
      <w:lvlText w:val="3.2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2">
    <w:nsid w:val="306D1192"/>
    <w:multiLevelType w:val="singleLevel"/>
    <w:tmpl w:val="A90E0DCE"/>
    <w:lvl w:ilvl="0">
      <w:start w:val="16"/>
      <w:numFmt w:val="decimal"/>
      <w:lvlText w:val="3.%1."/>
      <w:legacy w:legacy="1" w:legacySpace="0" w:legacyIndent="754"/>
      <w:lvlJc w:val="left"/>
      <w:rPr>
        <w:rFonts w:ascii="Times New Roman" w:hAnsi="Times New Roman" w:cs="Times New Roman" w:hint="default"/>
      </w:rPr>
    </w:lvl>
  </w:abstractNum>
  <w:abstractNum w:abstractNumId="13">
    <w:nsid w:val="30DF14CF"/>
    <w:multiLevelType w:val="multilevel"/>
    <w:tmpl w:val="E30AB6D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2.%2.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4">
    <w:nsid w:val="36F91CA9"/>
    <w:multiLevelType w:val="multilevel"/>
    <w:tmpl w:val="5C5245EE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340" w:firstLine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8D91373"/>
    <w:multiLevelType w:val="singleLevel"/>
    <w:tmpl w:val="A7A4CCDA"/>
    <w:lvl w:ilvl="0">
      <w:start w:val="20"/>
      <w:numFmt w:val="decimal"/>
      <w:lvlText w:val="3.1.%1."/>
      <w:legacy w:legacy="1" w:legacySpace="0" w:legacyIndent="1411"/>
      <w:lvlJc w:val="left"/>
      <w:rPr>
        <w:rFonts w:ascii="Times New Roman" w:hAnsi="Times New Roman" w:cs="Times New Roman" w:hint="default"/>
      </w:rPr>
    </w:lvl>
  </w:abstractNum>
  <w:abstractNum w:abstractNumId="16">
    <w:nsid w:val="3ABE388F"/>
    <w:multiLevelType w:val="singleLevel"/>
    <w:tmpl w:val="280A49D2"/>
    <w:lvl w:ilvl="0">
      <w:start w:val="7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17">
    <w:nsid w:val="3FB66261"/>
    <w:multiLevelType w:val="singleLevel"/>
    <w:tmpl w:val="EF0C1D92"/>
    <w:lvl w:ilvl="0">
      <w:start w:val="10"/>
      <w:numFmt w:val="decimal"/>
      <w:lvlText w:val="3.%1."/>
      <w:legacy w:legacy="1" w:legacySpace="0" w:legacyIndent="825"/>
      <w:lvlJc w:val="left"/>
      <w:rPr>
        <w:rFonts w:ascii="Times New Roman" w:hAnsi="Times New Roman" w:cs="Times New Roman" w:hint="default"/>
      </w:rPr>
    </w:lvl>
  </w:abstractNum>
  <w:abstractNum w:abstractNumId="18">
    <w:nsid w:val="438B6B9E"/>
    <w:multiLevelType w:val="multilevel"/>
    <w:tmpl w:val="72A8146A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44AD5E27"/>
    <w:multiLevelType w:val="multilevel"/>
    <w:tmpl w:val="B21A0D2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32" w:hanging="2160"/>
      </w:pPr>
      <w:rPr>
        <w:rFonts w:hint="default"/>
      </w:rPr>
    </w:lvl>
  </w:abstractNum>
  <w:abstractNum w:abstractNumId="20">
    <w:nsid w:val="4731737D"/>
    <w:multiLevelType w:val="singleLevel"/>
    <w:tmpl w:val="C0DA0796"/>
    <w:lvl w:ilvl="0">
      <w:start w:val="3"/>
      <w:numFmt w:val="decimal"/>
      <w:lvlText w:val="4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21">
    <w:nsid w:val="4AF90502"/>
    <w:multiLevelType w:val="multilevel"/>
    <w:tmpl w:val="5BBA4A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>
    <w:nsid w:val="4C053031"/>
    <w:multiLevelType w:val="multilevel"/>
    <w:tmpl w:val="5A8AD1B8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7" w:hanging="36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3">
    <w:nsid w:val="54CC5382"/>
    <w:multiLevelType w:val="singleLevel"/>
    <w:tmpl w:val="E39EB65E"/>
    <w:lvl w:ilvl="0">
      <w:start w:val="11"/>
      <w:numFmt w:val="decimal"/>
      <w:lvlText w:val="2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24">
    <w:nsid w:val="5F1568A0"/>
    <w:multiLevelType w:val="singleLevel"/>
    <w:tmpl w:val="20908ED6"/>
    <w:lvl w:ilvl="0">
      <w:start w:val="17"/>
      <w:numFmt w:val="decimal"/>
      <w:lvlText w:val="2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25">
    <w:nsid w:val="5FBF674C"/>
    <w:multiLevelType w:val="singleLevel"/>
    <w:tmpl w:val="17F44294"/>
    <w:lvl w:ilvl="0">
      <w:start w:val="14"/>
      <w:numFmt w:val="decimal"/>
      <w:lvlText w:val="2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6">
    <w:nsid w:val="73FF5EF4"/>
    <w:multiLevelType w:val="singleLevel"/>
    <w:tmpl w:val="28128798"/>
    <w:lvl w:ilvl="0">
      <w:start w:val="1"/>
      <w:numFmt w:val="decimal"/>
      <w:lvlText w:val="3.1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27">
    <w:nsid w:val="79423C90"/>
    <w:multiLevelType w:val="multilevel"/>
    <w:tmpl w:val="7944C46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>
    <w:nsid w:val="79951661"/>
    <w:multiLevelType w:val="singleLevel"/>
    <w:tmpl w:val="54140F96"/>
    <w:lvl w:ilvl="0">
      <w:start w:val="12"/>
      <w:numFmt w:val="decimal"/>
      <w:lvlText w:val="3.%1.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26"/>
  </w:num>
  <w:num w:numId="3">
    <w:abstractNumId w:val="26"/>
    <w:lvlOverride w:ilvl="0">
      <w:lvl w:ilvl="0">
        <w:start w:val="5"/>
        <w:numFmt w:val="decimal"/>
        <w:lvlText w:val="3.1.%1."/>
        <w:legacy w:legacy="1" w:legacySpace="0" w:legacyIndent="69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8"/>
    <w:lvlOverride w:ilvl="0">
      <w:lvl w:ilvl="0">
        <w:start w:val="10"/>
        <w:numFmt w:val="decimal"/>
        <w:lvlText w:val="3.1.%1."/>
        <w:legacy w:legacy="1" w:legacySpace="0" w:legacyIndent="139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5"/>
  </w:num>
  <w:num w:numId="7">
    <w:abstractNumId w:val="11"/>
  </w:num>
  <w:num w:numId="8">
    <w:abstractNumId w:val="3"/>
  </w:num>
  <w:num w:numId="9">
    <w:abstractNumId w:val="20"/>
  </w:num>
  <w:num w:numId="10">
    <w:abstractNumId w:val="27"/>
  </w:num>
  <w:num w:numId="11">
    <w:abstractNumId w:val="7"/>
  </w:num>
  <w:num w:numId="12">
    <w:abstractNumId w:val="22"/>
  </w:num>
  <w:num w:numId="13">
    <w:abstractNumId w:val="14"/>
  </w:num>
  <w:num w:numId="14">
    <w:abstractNumId w:val="6"/>
  </w:num>
  <w:num w:numId="15">
    <w:abstractNumId w:val="5"/>
  </w:num>
  <w:num w:numId="16">
    <w:abstractNumId w:val="16"/>
  </w:num>
  <w:num w:numId="17">
    <w:abstractNumId w:val="17"/>
  </w:num>
  <w:num w:numId="18">
    <w:abstractNumId w:val="28"/>
  </w:num>
  <w:num w:numId="19">
    <w:abstractNumId w:val="12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21"/>
  </w:num>
  <w:num w:numId="23">
    <w:abstractNumId w:val="2"/>
  </w:num>
  <w:num w:numId="24">
    <w:abstractNumId w:val="4"/>
  </w:num>
  <w:num w:numId="25">
    <w:abstractNumId w:val="4"/>
    <w:lvlOverride w:ilvl="0">
      <w:lvl w:ilvl="0">
        <w:start w:val="2"/>
        <w:numFmt w:val="decimal"/>
        <w:lvlText w:val="2.%1."/>
        <w:legacy w:legacy="1" w:legacySpace="0" w:legacyIndent="569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3"/>
  </w:num>
  <w:num w:numId="27">
    <w:abstractNumId w:val="25"/>
  </w:num>
  <w:num w:numId="28">
    <w:abstractNumId w:val="25"/>
    <w:lvlOverride w:ilvl="0">
      <w:lvl w:ilvl="0">
        <w:start w:val="14"/>
        <w:numFmt w:val="decimal"/>
        <w:lvlText w:val="2.%1."/>
        <w:legacy w:legacy="1" w:legacySpace="0" w:legacyIndent="756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25"/>
    <w:lvlOverride w:ilvl="0">
      <w:lvl w:ilvl="0">
        <w:start w:val="14"/>
        <w:numFmt w:val="decimal"/>
        <w:lvlText w:val="2.%1."/>
        <w:legacy w:legacy="1" w:legacySpace="0" w:legacyIndent="1022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4"/>
  </w:num>
  <w:num w:numId="31">
    <w:abstractNumId w:val="24"/>
    <w:lvlOverride w:ilvl="0">
      <w:lvl w:ilvl="0">
        <w:start w:val="17"/>
        <w:numFmt w:val="decimal"/>
        <w:lvlText w:val="2.%1."/>
        <w:legacy w:legacy="1" w:legacySpace="0" w:legacyIndent="727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9"/>
  </w:num>
  <w:num w:numId="33">
    <w:abstractNumId w:val="9"/>
    <w:lvlOverride w:ilvl="0">
      <w:lvl w:ilvl="0">
        <w:start w:val="20"/>
        <w:numFmt w:val="decimal"/>
        <w:lvlText w:val="2.%1."/>
        <w:legacy w:legacy="1" w:legacySpace="0" w:legacyIndent="655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9"/>
    <w:lvlOverride w:ilvl="0">
      <w:lvl w:ilvl="0">
        <w:start w:val="20"/>
        <w:numFmt w:val="decimal"/>
        <w:lvlText w:val="2.%1."/>
        <w:legacy w:legacy="1" w:legacySpace="0" w:legacyIndent="814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9"/>
    <w:lvlOverride w:ilvl="0">
      <w:lvl w:ilvl="0">
        <w:start w:val="25"/>
        <w:numFmt w:val="decimal"/>
        <w:lvlText w:val="2.%1."/>
        <w:legacy w:legacy="1" w:legacySpace="0" w:legacyIndent="67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8"/>
  </w:num>
  <w:num w:numId="37">
    <w:abstractNumId w:val="19"/>
  </w:num>
  <w:num w:numId="38">
    <w:abstractNumId w:val="1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09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6EE"/>
    <w:rsid w:val="000013EA"/>
    <w:rsid w:val="000076A8"/>
    <w:rsid w:val="00010B5A"/>
    <w:rsid w:val="00052943"/>
    <w:rsid w:val="00055B99"/>
    <w:rsid w:val="0005619A"/>
    <w:rsid w:val="00061DEF"/>
    <w:rsid w:val="00096DC2"/>
    <w:rsid w:val="000A26CC"/>
    <w:rsid w:val="000D4AC9"/>
    <w:rsid w:val="000E58B5"/>
    <w:rsid w:val="000F06AE"/>
    <w:rsid w:val="0010175A"/>
    <w:rsid w:val="00104161"/>
    <w:rsid w:val="0017769F"/>
    <w:rsid w:val="001826E5"/>
    <w:rsid w:val="00190A3A"/>
    <w:rsid w:val="001A55FD"/>
    <w:rsid w:val="001C3273"/>
    <w:rsid w:val="001D4E94"/>
    <w:rsid w:val="001E4297"/>
    <w:rsid w:val="001F132B"/>
    <w:rsid w:val="002015B3"/>
    <w:rsid w:val="0020445D"/>
    <w:rsid w:val="00250D63"/>
    <w:rsid w:val="00253C8C"/>
    <w:rsid w:val="00261675"/>
    <w:rsid w:val="002769BB"/>
    <w:rsid w:val="00277164"/>
    <w:rsid w:val="00292D15"/>
    <w:rsid w:val="002A7BF4"/>
    <w:rsid w:val="002D1351"/>
    <w:rsid w:val="002F102B"/>
    <w:rsid w:val="00302E11"/>
    <w:rsid w:val="00312C70"/>
    <w:rsid w:val="003207F4"/>
    <w:rsid w:val="003274A5"/>
    <w:rsid w:val="00341D64"/>
    <w:rsid w:val="00363A7B"/>
    <w:rsid w:val="003651E0"/>
    <w:rsid w:val="003679C2"/>
    <w:rsid w:val="00373531"/>
    <w:rsid w:val="00385A76"/>
    <w:rsid w:val="003876B3"/>
    <w:rsid w:val="00396E36"/>
    <w:rsid w:val="003A747E"/>
    <w:rsid w:val="003D4060"/>
    <w:rsid w:val="003D509E"/>
    <w:rsid w:val="003E2BB4"/>
    <w:rsid w:val="003E5F20"/>
    <w:rsid w:val="003E72F9"/>
    <w:rsid w:val="004153FB"/>
    <w:rsid w:val="00423854"/>
    <w:rsid w:val="00425190"/>
    <w:rsid w:val="00441C1A"/>
    <w:rsid w:val="00444042"/>
    <w:rsid w:val="00450237"/>
    <w:rsid w:val="004527DD"/>
    <w:rsid w:val="004613E2"/>
    <w:rsid w:val="00471172"/>
    <w:rsid w:val="0048231C"/>
    <w:rsid w:val="004856FD"/>
    <w:rsid w:val="004B7303"/>
    <w:rsid w:val="004F5D24"/>
    <w:rsid w:val="00512FC0"/>
    <w:rsid w:val="00521F2D"/>
    <w:rsid w:val="00526B1F"/>
    <w:rsid w:val="00527442"/>
    <w:rsid w:val="00544564"/>
    <w:rsid w:val="00554951"/>
    <w:rsid w:val="005836E6"/>
    <w:rsid w:val="005849E0"/>
    <w:rsid w:val="00595AD7"/>
    <w:rsid w:val="005A1358"/>
    <w:rsid w:val="005A366A"/>
    <w:rsid w:val="005A56EE"/>
    <w:rsid w:val="005F4584"/>
    <w:rsid w:val="005F6800"/>
    <w:rsid w:val="006127FA"/>
    <w:rsid w:val="00624B3B"/>
    <w:rsid w:val="006603DB"/>
    <w:rsid w:val="00674DE7"/>
    <w:rsid w:val="006975D3"/>
    <w:rsid w:val="006A7D28"/>
    <w:rsid w:val="006D0F57"/>
    <w:rsid w:val="006D1965"/>
    <w:rsid w:val="006F57FC"/>
    <w:rsid w:val="00732884"/>
    <w:rsid w:val="0074261C"/>
    <w:rsid w:val="00745A14"/>
    <w:rsid w:val="007708AC"/>
    <w:rsid w:val="00796EAF"/>
    <w:rsid w:val="007A789B"/>
    <w:rsid w:val="007C7884"/>
    <w:rsid w:val="007E6800"/>
    <w:rsid w:val="007F1E91"/>
    <w:rsid w:val="00801AB9"/>
    <w:rsid w:val="008212B0"/>
    <w:rsid w:val="00850055"/>
    <w:rsid w:val="008723CE"/>
    <w:rsid w:val="00892464"/>
    <w:rsid w:val="008A3490"/>
    <w:rsid w:val="008B113B"/>
    <w:rsid w:val="008D4A09"/>
    <w:rsid w:val="008E1AA7"/>
    <w:rsid w:val="00946D52"/>
    <w:rsid w:val="00947B5B"/>
    <w:rsid w:val="00956A22"/>
    <w:rsid w:val="0096290E"/>
    <w:rsid w:val="00966D4C"/>
    <w:rsid w:val="0098589D"/>
    <w:rsid w:val="0099566C"/>
    <w:rsid w:val="009A01F5"/>
    <w:rsid w:val="009A0CF0"/>
    <w:rsid w:val="009C5304"/>
    <w:rsid w:val="009C601E"/>
    <w:rsid w:val="009C71B4"/>
    <w:rsid w:val="009D0A23"/>
    <w:rsid w:val="009E1368"/>
    <w:rsid w:val="009E7B6E"/>
    <w:rsid w:val="00A24822"/>
    <w:rsid w:val="00A26E1E"/>
    <w:rsid w:val="00A32B85"/>
    <w:rsid w:val="00A35E3E"/>
    <w:rsid w:val="00A40539"/>
    <w:rsid w:val="00A621AE"/>
    <w:rsid w:val="00A642C7"/>
    <w:rsid w:val="00A64D40"/>
    <w:rsid w:val="00A65CF2"/>
    <w:rsid w:val="00A65F85"/>
    <w:rsid w:val="00AA0635"/>
    <w:rsid w:val="00AB1439"/>
    <w:rsid w:val="00B225F4"/>
    <w:rsid w:val="00B423CF"/>
    <w:rsid w:val="00B73A0D"/>
    <w:rsid w:val="00B857C0"/>
    <w:rsid w:val="00B86EBB"/>
    <w:rsid w:val="00B92DE5"/>
    <w:rsid w:val="00BB3000"/>
    <w:rsid w:val="00BC1001"/>
    <w:rsid w:val="00BC1E04"/>
    <w:rsid w:val="00BC2999"/>
    <w:rsid w:val="00BC4D8D"/>
    <w:rsid w:val="00BD4B49"/>
    <w:rsid w:val="00C07F2B"/>
    <w:rsid w:val="00C12474"/>
    <w:rsid w:val="00C208BD"/>
    <w:rsid w:val="00C2498D"/>
    <w:rsid w:val="00C47CB3"/>
    <w:rsid w:val="00C65D93"/>
    <w:rsid w:val="00C67F34"/>
    <w:rsid w:val="00C87907"/>
    <w:rsid w:val="00CD4BD0"/>
    <w:rsid w:val="00CF4165"/>
    <w:rsid w:val="00D01944"/>
    <w:rsid w:val="00D1231D"/>
    <w:rsid w:val="00D22782"/>
    <w:rsid w:val="00D23270"/>
    <w:rsid w:val="00D2738E"/>
    <w:rsid w:val="00D41909"/>
    <w:rsid w:val="00D7679F"/>
    <w:rsid w:val="00D82DDA"/>
    <w:rsid w:val="00D90570"/>
    <w:rsid w:val="00D90E32"/>
    <w:rsid w:val="00D944DA"/>
    <w:rsid w:val="00DA385C"/>
    <w:rsid w:val="00DA74CF"/>
    <w:rsid w:val="00DA7E6C"/>
    <w:rsid w:val="00DC2BAA"/>
    <w:rsid w:val="00DF73D8"/>
    <w:rsid w:val="00E32271"/>
    <w:rsid w:val="00E34F08"/>
    <w:rsid w:val="00E418E7"/>
    <w:rsid w:val="00E43235"/>
    <w:rsid w:val="00E5798F"/>
    <w:rsid w:val="00E72829"/>
    <w:rsid w:val="00EA3638"/>
    <w:rsid w:val="00EB043B"/>
    <w:rsid w:val="00ED4B89"/>
    <w:rsid w:val="00EE1604"/>
    <w:rsid w:val="00EE3640"/>
    <w:rsid w:val="00F015C2"/>
    <w:rsid w:val="00F11479"/>
    <w:rsid w:val="00F17348"/>
    <w:rsid w:val="00F208F7"/>
    <w:rsid w:val="00F250C0"/>
    <w:rsid w:val="00F52809"/>
    <w:rsid w:val="00F544D0"/>
    <w:rsid w:val="00F71B7A"/>
    <w:rsid w:val="00FA423A"/>
    <w:rsid w:val="00FB026F"/>
    <w:rsid w:val="00FD0B6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B1439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4">
    <w:name w:val="Текст Знак"/>
    <w:link w:val="a3"/>
    <w:rsid w:val="00AB143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ntStyle14">
    <w:name w:val="Font Style14"/>
    <w:uiPriority w:val="99"/>
    <w:rsid w:val="008A3490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8A3490"/>
    <w:rPr>
      <w:sz w:val="24"/>
      <w:szCs w:val="24"/>
    </w:rPr>
  </w:style>
  <w:style w:type="character" w:customStyle="1" w:styleId="FontStyle13">
    <w:name w:val="Font Style13"/>
    <w:uiPriority w:val="99"/>
    <w:rsid w:val="008A3490"/>
    <w:rPr>
      <w:rFonts w:ascii="Times New Roman" w:hAnsi="Times New Roman" w:cs="Times New Roman"/>
      <w:b/>
      <w:bCs/>
      <w:sz w:val="26"/>
      <w:szCs w:val="26"/>
    </w:rPr>
  </w:style>
  <w:style w:type="paragraph" w:styleId="a5">
    <w:name w:val="No Spacing"/>
    <w:uiPriority w:val="99"/>
    <w:qFormat/>
    <w:rsid w:val="009A01F5"/>
    <w:rPr>
      <w:rFonts w:eastAsia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D767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7679F"/>
    <w:rPr>
      <w:rFonts w:ascii="Times New Roman" w:hAnsi="Times New Roman"/>
    </w:rPr>
  </w:style>
  <w:style w:type="paragraph" w:styleId="a8">
    <w:name w:val="footer"/>
    <w:basedOn w:val="a"/>
    <w:link w:val="a9"/>
    <w:uiPriority w:val="99"/>
    <w:unhideWhenUsed/>
    <w:rsid w:val="00D767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7679F"/>
    <w:rPr>
      <w:rFonts w:ascii="Times New Roman" w:hAnsi="Times New Roman"/>
    </w:rPr>
  </w:style>
  <w:style w:type="paragraph" w:styleId="aa">
    <w:name w:val="Balloon Text"/>
    <w:basedOn w:val="a"/>
    <w:link w:val="ab"/>
    <w:uiPriority w:val="99"/>
    <w:semiHidden/>
    <w:unhideWhenUsed/>
    <w:rsid w:val="00D7679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7679F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E34F08"/>
    <w:pPr>
      <w:widowControl/>
      <w:autoSpaceDE/>
      <w:autoSpaceDN/>
      <w:adjustRightInd/>
      <w:jc w:val="center"/>
    </w:pPr>
    <w:rPr>
      <w:b/>
      <w:bCs/>
      <w:sz w:val="28"/>
      <w:szCs w:val="24"/>
      <w:lang w:val="x-none"/>
    </w:rPr>
  </w:style>
  <w:style w:type="character" w:customStyle="1" w:styleId="30">
    <w:name w:val="Основной текст 3 Знак"/>
    <w:basedOn w:val="a0"/>
    <w:link w:val="3"/>
    <w:rsid w:val="00E34F08"/>
    <w:rPr>
      <w:rFonts w:ascii="Times New Roman" w:hAnsi="Times New Roman"/>
      <w:b/>
      <w:bCs/>
      <w:sz w:val="28"/>
      <w:szCs w:val="24"/>
      <w:lang w:val="x-none"/>
    </w:rPr>
  </w:style>
  <w:style w:type="paragraph" w:styleId="ac">
    <w:name w:val="Normal (Web)"/>
    <w:basedOn w:val="a"/>
    <w:rsid w:val="00A32B8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E418E7"/>
    <w:pPr>
      <w:ind w:left="720"/>
      <w:contextualSpacing/>
    </w:pPr>
  </w:style>
  <w:style w:type="paragraph" w:customStyle="1" w:styleId="Style1">
    <w:name w:val="Style1"/>
    <w:basedOn w:val="a"/>
    <w:uiPriority w:val="99"/>
    <w:rsid w:val="00D2738E"/>
    <w:pPr>
      <w:spacing w:line="330" w:lineRule="exact"/>
      <w:ind w:firstLine="686"/>
      <w:jc w:val="both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D2738E"/>
    <w:pPr>
      <w:jc w:val="both"/>
    </w:pPr>
    <w:rPr>
      <w:sz w:val="24"/>
      <w:szCs w:val="24"/>
    </w:rPr>
  </w:style>
  <w:style w:type="character" w:styleId="ae">
    <w:name w:val="Hyperlink"/>
    <w:basedOn w:val="a0"/>
    <w:uiPriority w:val="99"/>
    <w:semiHidden/>
    <w:unhideWhenUsed/>
    <w:rsid w:val="000E58B5"/>
    <w:rPr>
      <w:color w:val="0000FF"/>
      <w:u w:val="single"/>
    </w:rPr>
  </w:style>
  <w:style w:type="paragraph" w:customStyle="1" w:styleId="Style5">
    <w:name w:val="Style5"/>
    <w:basedOn w:val="a"/>
    <w:uiPriority w:val="99"/>
    <w:rsid w:val="00E72829"/>
    <w:pPr>
      <w:jc w:val="both"/>
    </w:pPr>
    <w:rPr>
      <w:rFonts w:eastAsiaTheme="minorEastAsia"/>
      <w:sz w:val="24"/>
      <w:szCs w:val="24"/>
    </w:rPr>
  </w:style>
  <w:style w:type="paragraph" w:customStyle="1" w:styleId="Style6">
    <w:name w:val="Style6"/>
    <w:basedOn w:val="a"/>
    <w:uiPriority w:val="99"/>
    <w:rsid w:val="00E72829"/>
    <w:pPr>
      <w:spacing w:line="479" w:lineRule="exact"/>
      <w:ind w:firstLine="756"/>
      <w:jc w:val="both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E72829"/>
    <w:pPr>
      <w:spacing w:line="464" w:lineRule="exact"/>
      <w:ind w:firstLine="713"/>
      <w:jc w:val="both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E72829"/>
    <w:pPr>
      <w:spacing w:line="461" w:lineRule="exact"/>
      <w:ind w:firstLine="173"/>
      <w:jc w:val="both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E72829"/>
    <w:rPr>
      <w:rFonts w:eastAsiaTheme="minorEastAsia"/>
      <w:sz w:val="24"/>
      <w:szCs w:val="24"/>
    </w:rPr>
  </w:style>
  <w:style w:type="paragraph" w:customStyle="1" w:styleId="Style11">
    <w:name w:val="Style11"/>
    <w:basedOn w:val="a"/>
    <w:uiPriority w:val="99"/>
    <w:rsid w:val="00E72829"/>
    <w:rPr>
      <w:rFonts w:eastAsiaTheme="minorEastAsia"/>
      <w:sz w:val="24"/>
      <w:szCs w:val="24"/>
    </w:rPr>
  </w:style>
  <w:style w:type="character" w:customStyle="1" w:styleId="FontStyle16">
    <w:name w:val="Font Style16"/>
    <w:basedOn w:val="a0"/>
    <w:uiPriority w:val="99"/>
    <w:rsid w:val="00E72829"/>
    <w:rPr>
      <w:rFonts w:ascii="Times New Roman" w:hAnsi="Times New Roman" w:cs="Times New Roman"/>
      <w:i/>
      <w:iCs/>
      <w:spacing w:val="60"/>
      <w:sz w:val="44"/>
      <w:szCs w:val="44"/>
    </w:rPr>
  </w:style>
  <w:style w:type="character" w:customStyle="1" w:styleId="FontStyle18">
    <w:name w:val="Font Style18"/>
    <w:basedOn w:val="a0"/>
    <w:uiPriority w:val="99"/>
    <w:rsid w:val="00E72829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basedOn w:val="a0"/>
    <w:uiPriority w:val="99"/>
    <w:rsid w:val="00E72829"/>
    <w:rPr>
      <w:rFonts w:ascii="Times New Roman" w:hAnsi="Times New Roman" w:cs="Times New Roman"/>
      <w:i/>
      <w:iCs/>
      <w:w w:val="150"/>
      <w:sz w:val="32"/>
      <w:szCs w:val="32"/>
    </w:rPr>
  </w:style>
  <w:style w:type="character" w:customStyle="1" w:styleId="FontStyle20">
    <w:name w:val="Font Style20"/>
    <w:basedOn w:val="a0"/>
    <w:uiPriority w:val="99"/>
    <w:rsid w:val="00E72829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B1439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4">
    <w:name w:val="Текст Знак"/>
    <w:link w:val="a3"/>
    <w:rsid w:val="00AB143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ntStyle14">
    <w:name w:val="Font Style14"/>
    <w:uiPriority w:val="99"/>
    <w:rsid w:val="008A3490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8A3490"/>
    <w:rPr>
      <w:sz w:val="24"/>
      <w:szCs w:val="24"/>
    </w:rPr>
  </w:style>
  <w:style w:type="character" w:customStyle="1" w:styleId="FontStyle13">
    <w:name w:val="Font Style13"/>
    <w:uiPriority w:val="99"/>
    <w:rsid w:val="008A3490"/>
    <w:rPr>
      <w:rFonts w:ascii="Times New Roman" w:hAnsi="Times New Roman" w:cs="Times New Roman"/>
      <w:b/>
      <w:bCs/>
      <w:sz w:val="26"/>
      <w:szCs w:val="26"/>
    </w:rPr>
  </w:style>
  <w:style w:type="paragraph" w:styleId="a5">
    <w:name w:val="No Spacing"/>
    <w:uiPriority w:val="99"/>
    <w:qFormat/>
    <w:rsid w:val="009A01F5"/>
    <w:rPr>
      <w:rFonts w:eastAsia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D767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7679F"/>
    <w:rPr>
      <w:rFonts w:ascii="Times New Roman" w:hAnsi="Times New Roman"/>
    </w:rPr>
  </w:style>
  <w:style w:type="paragraph" w:styleId="a8">
    <w:name w:val="footer"/>
    <w:basedOn w:val="a"/>
    <w:link w:val="a9"/>
    <w:uiPriority w:val="99"/>
    <w:unhideWhenUsed/>
    <w:rsid w:val="00D767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7679F"/>
    <w:rPr>
      <w:rFonts w:ascii="Times New Roman" w:hAnsi="Times New Roman"/>
    </w:rPr>
  </w:style>
  <w:style w:type="paragraph" w:styleId="aa">
    <w:name w:val="Balloon Text"/>
    <w:basedOn w:val="a"/>
    <w:link w:val="ab"/>
    <w:uiPriority w:val="99"/>
    <w:semiHidden/>
    <w:unhideWhenUsed/>
    <w:rsid w:val="00D7679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7679F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E34F08"/>
    <w:pPr>
      <w:widowControl/>
      <w:autoSpaceDE/>
      <w:autoSpaceDN/>
      <w:adjustRightInd/>
      <w:jc w:val="center"/>
    </w:pPr>
    <w:rPr>
      <w:b/>
      <w:bCs/>
      <w:sz w:val="28"/>
      <w:szCs w:val="24"/>
      <w:lang w:val="x-none"/>
    </w:rPr>
  </w:style>
  <w:style w:type="character" w:customStyle="1" w:styleId="30">
    <w:name w:val="Основной текст 3 Знак"/>
    <w:basedOn w:val="a0"/>
    <w:link w:val="3"/>
    <w:rsid w:val="00E34F08"/>
    <w:rPr>
      <w:rFonts w:ascii="Times New Roman" w:hAnsi="Times New Roman"/>
      <w:b/>
      <w:bCs/>
      <w:sz w:val="28"/>
      <w:szCs w:val="24"/>
      <w:lang w:val="x-none"/>
    </w:rPr>
  </w:style>
  <w:style w:type="paragraph" w:styleId="ac">
    <w:name w:val="Normal (Web)"/>
    <w:basedOn w:val="a"/>
    <w:rsid w:val="00A32B8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E418E7"/>
    <w:pPr>
      <w:ind w:left="720"/>
      <w:contextualSpacing/>
    </w:pPr>
  </w:style>
  <w:style w:type="paragraph" w:customStyle="1" w:styleId="Style1">
    <w:name w:val="Style1"/>
    <w:basedOn w:val="a"/>
    <w:uiPriority w:val="99"/>
    <w:rsid w:val="00D2738E"/>
    <w:pPr>
      <w:spacing w:line="330" w:lineRule="exact"/>
      <w:ind w:firstLine="686"/>
      <w:jc w:val="both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D2738E"/>
    <w:pPr>
      <w:jc w:val="both"/>
    </w:pPr>
    <w:rPr>
      <w:sz w:val="24"/>
      <w:szCs w:val="24"/>
    </w:rPr>
  </w:style>
  <w:style w:type="character" w:styleId="ae">
    <w:name w:val="Hyperlink"/>
    <w:basedOn w:val="a0"/>
    <w:uiPriority w:val="99"/>
    <w:semiHidden/>
    <w:unhideWhenUsed/>
    <w:rsid w:val="000E58B5"/>
    <w:rPr>
      <w:color w:val="0000FF"/>
      <w:u w:val="single"/>
    </w:rPr>
  </w:style>
  <w:style w:type="paragraph" w:customStyle="1" w:styleId="Style5">
    <w:name w:val="Style5"/>
    <w:basedOn w:val="a"/>
    <w:uiPriority w:val="99"/>
    <w:rsid w:val="00E72829"/>
    <w:pPr>
      <w:jc w:val="both"/>
    </w:pPr>
    <w:rPr>
      <w:rFonts w:eastAsiaTheme="minorEastAsia"/>
      <w:sz w:val="24"/>
      <w:szCs w:val="24"/>
    </w:rPr>
  </w:style>
  <w:style w:type="paragraph" w:customStyle="1" w:styleId="Style6">
    <w:name w:val="Style6"/>
    <w:basedOn w:val="a"/>
    <w:uiPriority w:val="99"/>
    <w:rsid w:val="00E72829"/>
    <w:pPr>
      <w:spacing w:line="479" w:lineRule="exact"/>
      <w:ind w:firstLine="756"/>
      <w:jc w:val="both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E72829"/>
    <w:pPr>
      <w:spacing w:line="464" w:lineRule="exact"/>
      <w:ind w:firstLine="713"/>
      <w:jc w:val="both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E72829"/>
    <w:pPr>
      <w:spacing w:line="461" w:lineRule="exact"/>
      <w:ind w:firstLine="173"/>
      <w:jc w:val="both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E72829"/>
    <w:rPr>
      <w:rFonts w:eastAsiaTheme="minorEastAsia"/>
      <w:sz w:val="24"/>
      <w:szCs w:val="24"/>
    </w:rPr>
  </w:style>
  <w:style w:type="paragraph" w:customStyle="1" w:styleId="Style11">
    <w:name w:val="Style11"/>
    <w:basedOn w:val="a"/>
    <w:uiPriority w:val="99"/>
    <w:rsid w:val="00E72829"/>
    <w:rPr>
      <w:rFonts w:eastAsiaTheme="minorEastAsia"/>
      <w:sz w:val="24"/>
      <w:szCs w:val="24"/>
    </w:rPr>
  </w:style>
  <w:style w:type="character" w:customStyle="1" w:styleId="FontStyle16">
    <w:name w:val="Font Style16"/>
    <w:basedOn w:val="a0"/>
    <w:uiPriority w:val="99"/>
    <w:rsid w:val="00E72829"/>
    <w:rPr>
      <w:rFonts w:ascii="Times New Roman" w:hAnsi="Times New Roman" w:cs="Times New Roman"/>
      <w:i/>
      <w:iCs/>
      <w:spacing w:val="60"/>
      <w:sz w:val="44"/>
      <w:szCs w:val="44"/>
    </w:rPr>
  </w:style>
  <w:style w:type="character" w:customStyle="1" w:styleId="FontStyle18">
    <w:name w:val="Font Style18"/>
    <w:basedOn w:val="a0"/>
    <w:uiPriority w:val="99"/>
    <w:rsid w:val="00E72829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basedOn w:val="a0"/>
    <w:uiPriority w:val="99"/>
    <w:rsid w:val="00E72829"/>
    <w:rPr>
      <w:rFonts w:ascii="Times New Roman" w:hAnsi="Times New Roman" w:cs="Times New Roman"/>
      <w:i/>
      <w:iCs/>
      <w:w w:val="150"/>
      <w:sz w:val="32"/>
      <w:szCs w:val="32"/>
    </w:rPr>
  </w:style>
  <w:style w:type="character" w:customStyle="1" w:styleId="FontStyle20">
    <w:name w:val="Font Style20"/>
    <w:basedOn w:val="a0"/>
    <w:uiPriority w:val="99"/>
    <w:rsid w:val="00E7282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9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962C3-3CA4-47A3-9E0F-D1992D696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1482</Words>
  <Characters>11951</Characters>
  <Application>Microsoft Office Word</Application>
  <DocSecurity>0</DocSecurity>
  <Lines>99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vpshapovalov</dc:creator>
  <cp:lastModifiedBy>Облова С.А.</cp:lastModifiedBy>
  <cp:revision>2</cp:revision>
  <cp:lastPrinted>2024-05-06T10:39:00Z</cp:lastPrinted>
  <dcterms:created xsi:type="dcterms:W3CDTF">2024-05-06T10:39:00Z</dcterms:created>
  <dcterms:modified xsi:type="dcterms:W3CDTF">2024-05-06T10:39:00Z</dcterms:modified>
</cp:coreProperties>
</file>